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18E2B6" w14:textId="77777777" w:rsidR="001D18AA" w:rsidRDefault="001D18AA"/>
    <w:p w14:paraId="28B46BF9" w14:textId="5C38784C" w:rsidR="00875D94" w:rsidRDefault="00875D94">
      <w:r>
        <w:t>Textes</w:t>
      </w:r>
      <w:r w:rsidR="00EB6DEC">
        <w:t xml:space="preserve"> RSAT </w:t>
      </w:r>
    </w:p>
    <w:p w14:paraId="78D99AC8" w14:textId="77777777" w:rsidR="00875D94" w:rsidRDefault="00875D94"/>
    <w:p w14:paraId="5CCE2614" w14:textId="041B02E2" w:rsidR="00D42543" w:rsidRPr="00D42543" w:rsidRDefault="00D42543">
      <w:pPr>
        <w:rPr>
          <w:b/>
          <w:bCs/>
          <w:sz w:val="28"/>
          <w:szCs w:val="28"/>
        </w:rPr>
      </w:pPr>
      <w:r w:rsidRPr="00D42543">
        <w:rPr>
          <w:b/>
          <w:bCs/>
          <w:sz w:val="28"/>
          <w:szCs w:val="28"/>
        </w:rPr>
        <w:t>P37</w:t>
      </w:r>
    </w:p>
    <w:p w14:paraId="6150C467" w14:textId="739F406E" w:rsidR="00D42543" w:rsidRPr="00D42543" w:rsidRDefault="00D42543" w:rsidP="00D42543">
      <w:pPr>
        <w:rPr>
          <w:b/>
          <w:bCs/>
        </w:rPr>
      </w:pPr>
      <w:r w:rsidRPr="00D42543">
        <w:rPr>
          <w:b/>
          <w:bCs/>
        </w:rPr>
        <w:t>La Consommation Responsable : Un Levier d’Innovation pour Votre Restaurant</w:t>
      </w:r>
    </w:p>
    <w:p w14:paraId="536751C2" w14:textId="77777777" w:rsidR="00D42543" w:rsidRDefault="00D42543" w:rsidP="00D42543">
      <w:r>
        <w:t>Vous le constatez chaque jour dans votre salle : les attentes des consommateurs évoluent. Aujourd’hui, vos clients recherchent davantage qu’un bon repas ; ils veulent une expérience culinaire authentique, respectueuse de leur santé et de l’environnement. Cette tendance vers une consommation responsable est une formidable opportunité d’innovation pour réinventer votre offre et répondre à leurs aspirations.</w:t>
      </w:r>
    </w:p>
    <w:p w14:paraId="500605E9" w14:textId="77777777" w:rsidR="00D42543" w:rsidRDefault="00D42543" w:rsidP="00D42543"/>
    <w:p w14:paraId="681E5DDE" w14:textId="29D0F2F9" w:rsidR="00D42543" w:rsidRDefault="00D42543" w:rsidP="00D42543">
      <w:r>
        <w:t xml:space="preserve">La saisonnalité : un atout pour votre carte et pour la planète  </w:t>
      </w:r>
    </w:p>
    <w:p w14:paraId="62446787" w14:textId="778EDA26" w:rsidR="00D42543" w:rsidRDefault="00D42543" w:rsidP="00D42543">
      <w:r>
        <w:t>En intégrant des produits de saison issus de circuits courts, vous offrez à vos clients des saveurs authentiques et une fraîcheur incomparable. Ce choix valorise les terroirs, soutient les producteurs locaux et réduit votre empreinte environnementale. Une carte qui raconte l’histoire des produits et des producteurs de votre région résonne fortement auprès de vos convives.</w:t>
      </w:r>
    </w:p>
    <w:p w14:paraId="7544892C" w14:textId="3E53EDE6" w:rsidR="00D42543" w:rsidRDefault="00D42543" w:rsidP="00D42543">
      <w:r>
        <w:t xml:space="preserve">Nutrition et équilibre : l’alliance du goût et du bien-être  </w:t>
      </w:r>
    </w:p>
    <w:p w14:paraId="38C019E9" w14:textId="63099F3D" w:rsidR="00D42543" w:rsidRDefault="00D42543" w:rsidP="00D42543">
      <w:r>
        <w:t>Le « bien manger » est désormais au cœur des préoccupations. Les protéines végétales, les céréales complètes ou encore les alternatives sans allergènes gagnent en popularité. Ces ingrédients, savoureux et sains, vous permettent de composer des plats équilibrés qui séduiront une clientèle soucieuse de leur santé, sans compromettre le plaisir gustatif.</w:t>
      </w:r>
    </w:p>
    <w:p w14:paraId="3CAEE3E6" w14:textId="34DA6167" w:rsidR="00D42543" w:rsidRDefault="00D42543" w:rsidP="00D42543">
      <w:r>
        <w:t xml:space="preserve">Responsabilité sociétale : des gestes qui font la différence  </w:t>
      </w:r>
    </w:p>
    <w:p w14:paraId="1C69C9BF" w14:textId="77777777" w:rsidR="00D42543" w:rsidRDefault="00D42543" w:rsidP="00D42543">
      <w:r>
        <w:t>S’engager dans une démarche de Responsabilité Sociétale des Entreprises (RSE) vous distingue et renforce votre image. Réduire le gaspillage alimentaire, adopter des emballages durables ou sensibiliser vos équipes à l’impact écologique sont autant d’actions qui allient performance économique et responsabilité.</w:t>
      </w:r>
    </w:p>
    <w:p w14:paraId="7B23E734" w14:textId="032ED9E1" w:rsidR="00D42543" w:rsidRDefault="00D42543" w:rsidP="00D42543">
      <w:r>
        <w:t>Chez METRO, nous sommes à vos côtés** pour accompagner cette transition. Grâce à nos solutions et produits, nos engagements envers la durabilité, et notre réseau de producteurs locaux, nous vous aidons à faire les bons choix pour un restaurant responsable, innovant et en phase avec les attentes de vos clients.</w:t>
      </w:r>
    </w:p>
    <w:p w14:paraId="10C0B0F3" w14:textId="631B7968" w:rsidR="00D42543" w:rsidRDefault="00D42543" w:rsidP="00D42543">
      <w:r>
        <w:t>Relevez ce défi et faites de votre établissement une référence en consommation responsable. Ensemble, créons une restauration plus authentique, durable et savoureuse.</w:t>
      </w:r>
    </w:p>
    <w:p w14:paraId="34A7A055" w14:textId="7B2CD07A" w:rsidR="00D42543" w:rsidRDefault="00D42543" w:rsidP="00F24FEF"/>
    <w:p w14:paraId="5E887E38" w14:textId="77777777" w:rsidR="00F24FEF" w:rsidRDefault="00F24FEF" w:rsidP="00F24FEF"/>
    <w:p w14:paraId="19B1AAEE" w14:textId="77777777" w:rsidR="00F24FEF" w:rsidRDefault="00F24FEF" w:rsidP="00F24FEF"/>
    <w:p w14:paraId="577421A4" w14:textId="77777777" w:rsidR="00F24FEF" w:rsidRDefault="00F24FEF" w:rsidP="00F24FEF"/>
    <w:p w14:paraId="0E511B4F" w14:textId="77777777" w:rsidR="00F24FEF" w:rsidRDefault="00F24FEF" w:rsidP="00F24FEF"/>
    <w:p w14:paraId="34406EFF" w14:textId="391D9BE9" w:rsidR="00507DD7" w:rsidRPr="00071DE4" w:rsidRDefault="00875D94" w:rsidP="00507DD7">
      <w:pPr>
        <w:rPr>
          <w:b/>
          <w:bCs/>
          <w:sz w:val="36"/>
          <w:szCs w:val="36"/>
        </w:rPr>
      </w:pPr>
      <w:r w:rsidRPr="00071DE4">
        <w:rPr>
          <w:b/>
          <w:bCs/>
          <w:sz w:val="36"/>
          <w:szCs w:val="36"/>
        </w:rPr>
        <w:lastRenderedPageBreak/>
        <w:t xml:space="preserve">P41 </w:t>
      </w:r>
    </w:p>
    <w:p w14:paraId="688D6CC1" w14:textId="77777777" w:rsidR="00507DD7" w:rsidRDefault="00507DD7" w:rsidP="00507DD7"/>
    <w:p w14:paraId="44CE4C5C" w14:textId="35DD4212" w:rsidR="00507DD7" w:rsidRDefault="00507DD7" w:rsidP="00507DD7">
      <w:r w:rsidRPr="00507DD7">
        <w:t>Jeunes pousses : l’atout fraîcheur et saveur des chefs</w:t>
      </w:r>
    </w:p>
    <w:p w14:paraId="216C23DE" w14:textId="5B31B3EF" w:rsidR="00507DD7" w:rsidRDefault="00507DD7" w:rsidP="00507DD7">
      <w:r w:rsidRPr="00507DD7">
        <w:t>Apporte</w:t>
      </w:r>
      <w:r>
        <w:t>z</w:t>
      </w:r>
      <w:r w:rsidRPr="00507DD7">
        <w:t xml:space="preserve"> du peps et du style à toutes vos créations</w:t>
      </w:r>
      <w:r>
        <w:t>.</w:t>
      </w:r>
    </w:p>
    <w:p w14:paraId="26EE93FF" w14:textId="4FEFD2E4" w:rsidR="00507DD7" w:rsidRPr="00507DD7" w:rsidRDefault="00507DD7" w:rsidP="00507DD7">
      <w:r w:rsidRPr="00507DD7">
        <w:rPr>
          <w:b/>
          <w:bCs/>
        </w:rPr>
        <w:t>Multifeuille</w:t>
      </w:r>
      <w:r w:rsidRPr="00507DD7">
        <w:br/>
        <w:t>Un mélange de jeunes feuilles aux textures variées et aux saveurs douces et subtiles. Idéal pour créer des salades élégantes et raffinées.</w:t>
      </w:r>
    </w:p>
    <w:p w14:paraId="29B0572F" w14:textId="77777777" w:rsidR="00507DD7" w:rsidRPr="00507DD7" w:rsidRDefault="00507DD7" w:rsidP="00507DD7">
      <w:r w:rsidRPr="00507DD7">
        <w:t xml:space="preserve">  </w:t>
      </w:r>
      <w:r w:rsidRPr="00507DD7">
        <w:rPr>
          <w:b/>
          <w:bCs/>
        </w:rPr>
        <w:t>Mélange audacieux</w:t>
      </w:r>
      <w:r w:rsidRPr="00507DD7">
        <w:br/>
        <w:t>Une combinaison dynamique de jeunes pousses au goût vif et légèrement épicé, parfaite pour ajouter du caractère aux assiettes.</w:t>
      </w:r>
    </w:p>
    <w:p w14:paraId="6D0D6CBB" w14:textId="77777777" w:rsidR="00507DD7" w:rsidRPr="00507DD7" w:rsidRDefault="00507DD7" w:rsidP="00507DD7">
      <w:r w:rsidRPr="00507DD7">
        <w:t xml:space="preserve">  </w:t>
      </w:r>
      <w:r w:rsidRPr="00507DD7">
        <w:rPr>
          <w:b/>
          <w:bCs/>
        </w:rPr>
        <w:t>Exquis</w:t>
      </w:r>
      <w:r w:rsidRPr="00507DD7">
        <w:br/>
        <w:t>Des feuilles tendres et délicates aux saveurs équilibrées, offrant une base parfaite pour des créations gourmandes.</w:t>
      </w:r>
    </w:p>
    <w:p w14:paraId="371126CA" w14:textId="77777777" w:rsidR="00507DD7" w:rsidRPr="00507DD7" w:rsidRDefault="00507DD7" w:rsidP="00507DD7">
      <w:r w:rsidRPr="00507DD7">
        <w:t xml:space="preserve">  </w:t>
      </w:r>
      <w:r w:rsidRPr="00507DD7">
        <w:rPr>
          <w:b/>
          <w:bCs/>
        </w:rPr>
        <w:t>Épinard</w:t>
      </w:r>
      <w:r w:rsidRPr="00507DD7">
        <w:br/>
        <w:t>De jeunes feuilles tendres, douces et légèrement sucrées, parfaites pour des salades ou comme base dans des plats chauds.</w:t>
      </w:r>
    </w:p>
    <w:p w14:paraId="2809D9BE" w14:textId="77777777" w:rsidR="00507DD7" w:rsidRPr="00507DD7" w:rsidRDefault="00507DD7" w:rsidP="00507DD7">
      <w:r w:rsidRPr="00507DD7">
        <w:t xml:space="preserve">  </w:t>
      </w:r>
      <w:r w:rsidRPr="00507DD7">
        <w:rPr>
          <w:b/>
          <w:bCs/>
        </w:rPr>
        <w:t>Roquette</w:t>
      </w:r>
      <w:r w:rsidRPr="00507DD7">
        <w:br/>
        <w:t>Une saveur piquante et poivrée qui apporte une touche d’audace et de fraîcheur à vos plats, qu’ils soient simples ou gastronomiques.</w:t>
      </w:r>
    </w:p>
    <w:p w14:paraId="1CF31702" w14:textId="77777777" w:rsidR="00507DD7" w:rsidRPr="00507DD7" w:rsidRDefault="00507DD7" w:rsidP="00507DD7">
      <w:r w:rsidRPr="00507DD7">
        <w:t xml:space="preserve">  </w:t>
      </w:r>
      <w:r w:rsidRPr="00507DD7">
        <w:rPr>
          <w:b/>
          <w:bCs/>
        </w:rPr>
        <w:t>Mesclun</w:t>
      </w:r>
      <w:r w:rsidRPr="00507DD7">
        <w:br/>
        <w:t>Un mélange classique de jeunes feuilles offrant une harmonie de saveurs douces et amères pour des salades équilibrées.</w:t>
      </w:r>
    </w:p>
    <w:p w14:paraId="34C6580E" w14:textId="77777777" w:rsidR="00507DD7" w:rsidRPr="00507DD7" w:rsidRDefault="00507DD7" w:rsidP="00507DD7">
      <w:r w:rsidRPr="00507DD7">
        <w:t xml:space="preserve">  </w:t>
      </w:r>
      <w:r w:rsidRPr="00507DD7">
        <w:rPr>
          <w:b/>
          <w:bCs/>
        </w:rPr>
        <w:t>Red Chard</w:t>
      </w:r>
      <w:r w:rsidRPr="00507DD7">
        <w:br/>
        <w:t>De jeunes feuilles rouges intenses au goût légèrement terreux, idéales pour ajouter une touche de couleur et d’originalité.</w:t>
      </w:r>
    </w:p>
    <w:p w14:paraId="382CF0FF" w14:textId="77777777" w:rsidR="00507DD7" w:rsidRPr="00507DD7" w:rsidRDefault="00507DD7" w:rsidP="00507DD7">
      <w:r w:rsidRPr="00507DD7">
        <w:t xml:space="preserve">  </w:t>
      </w:r>
      <w:r w:rsidRPr="00507DD7">
        <w:rPr>
          <w:b/>
          <w:bCs/>
        </w:rPr>
        <w:t>Kale</w:t>
      </w:r>
      <w:r w:rsidRPr="00507DD7">
        <w:br/>
        <w:t>Des feuilles croquantes et pleines de caractère avec une touche légèrement amère, riches en nutriments et parfaites pour des salades ou des accompagnements.</w:t>
      </w:r>
    </w:p>
    <w:p w14:paraId="2F262D4C" w14:textId="77777777" w:rsidR="00507DD7" w:rsidRPr="00507DD7" w:rsidRDefault="00507DD7" w:rsidP="00507DD7">
      <w:r w:rsidRPr="00507DD7">
        <w:t xml:space="preserve">  </w:t>
      </w:r>
      <w:r w:rsidRPr="00507DD7">
        <w:rPr>
          <w:b/>
          <w:bCs/>
        </w:rPr>
        <w:t>Mizuna</w:t>
      </w:r>
      <w:r w:rsidRPr="00507DD7">
        <w:br/>
        <w:t>Des pousses japonaises aux feuilles dentelées et à la saveur douce avec une pointe de moutarde, idéales pour des plats asiatiques ou créatifs.</w:t>
      </w:r>
    </w:p>
    <w:p w14:paraId="66A47B19" w14:textId="77777777" w:rsidR="00507DD7" w:rsidRPr="00507DD7" w:rsidRDefault="00507DD7" w:rsidP="00507DD7">
      <w:r w:rsidRPr="00507DD7">
        <w:t xml:space="preserve">  </w:t>
      </w:r>
      <w:r w:rsidRPr="00507DD7">
        <w:rPr>
          <w:b/>
          <w:bCs/>
        </w:rPr>
        <w:t>Moutarde Rouge</w:t>
      </w:r>
      <w:r w:rsidRPr="00507DD7">
        <w:br/>
        <w:t>De jeunes feuilles vibrantes au goût épicé et légèrement piquant, parfaites pour rehausser vos salades et plats chauds.</w:t>
      </w:r>
    </w:p>
    <w:p w14:paraId="4F135AA7" w14:textId="77777777" w:rsidR="00507DD7" w:rsidRPr="00507DD7" w:rsidRDefault="00507DD7" w:rsidP="00507DD7">
      <w:r w:rsidRPr="00507DD7">
        <w:t xml:space="preserve">  </w:t>
      </w:r>
      <w:r w:rsidRPr="00507DD7">
        <w:rPr>
          <w:b/>
          <w:bCs/>
        </w:rPr>
        <w:t>Pak Choi Rouge</w:t>
      </w:r>
      <w:r w:rsidRPr="00507DD7">
        <w:br/>
        <w:t>Une touche asiatique avec ces jeunes feuilles aux notes douces et légèrement croquantes, idéales pour des plats fusion ou des accompagnements légers.</w:t>
      </w:r>
    </w:p>
    <w:p w14:paraId="42E19364" w14:textId="77777777" w:rsidR="00875D94" w:rsidRDefault="00875D94"/>
    <w:p w14:paraId="0E2E0D92" w14:textId="60FA7C55" w:rsidR="00507DD7" w:rsidRPr="00071DE4" w:rsidRDefault="00B23C4C">
      <w:pPr>
        <w:rPr>
          <w:b/>
          <w:bCs/>
          <w:sz w:val="28"/>
          <w:szCs w:val="28"/>
        </w:rPr>
      </w:pPr>
      <w:r w:rsidRPr="00071DE4">
        <w:rPr>
          <w:b/>
          <w:bCs/>
          <w:sz w:val="28"/>
          <w:szCs w:val="28"/>
        </w:rPr>
        <w:lastRenderedPageBreak/>
        <w:t>P 42</w:t>
      </w:r>
    </w:p>
    <w:p w14:paraId="588B69CA" w14:textId="77777777" w:rsidR="00B23C4C" w:rsidRDefault="00B23C4C"/>
    <w:p w14:paraId="2900B422" w14:textId="707B4C55" w:rsidR="00B23C4C" w:rsidRPr="003672E9" w:rsidRDefault="00B23C4C">
      <w:pPr>
        <w:rPr>
          <w:b/>
          <w:bCs/>
        </w:rPr>
      </w:pPr>
      <w:r w:rsidRPr="003672E9">
        <w:rPr>
          <w:b/>
          <w:bCs/>
        </w:rPr>
        <w:t>Patate douce</w:t>
      </w:r>
    </w:p>
    <w:p w14:paraId="59CC1207" w14:textId="4067AB38" w:rsidR="00B23C4C" w:rsidRDefault="00B23C4C">
      <w:r>
        <w:rPr>
          <w:noProof/>
        </w:rPr>
        <w:drawing>
          <wp:inline distT="0" distB="0" distL="0" distR="0" wp14:anchorId="50680AAD" wp14:editId="4514CE05">
            <wp:extent cx="1663114" cy="1158240"/>
            <wp:effectExtent l="0" t="0" r="0" b="3810"/>
            <wp:docPr id="1022095809" name="Image 1" descr="Une image contenant légume, légume racine, igname, patate dou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095809" name="Image 1" descr="Une image contenant légume, légume racine, igname, patate douce&#10;&#10;Description générée automatiquement"/>
                    <pic:cNvPicPr>
                      <a:picLocks noChangeAspect="1" noChangeArrowheads="1"/>
                    </pic:cNvPicPr>
                  </pic:nvPicPr>
                  <pic:blipFill>
                    <a:blip r:embed="rId5" r:link="rId6" cstate="print">
                      <a:extLst>
                        <a:ext uri="{28A0092B-C50C-407E-A947-70E740481C1C}">
                          <a14:useLocalDpi xmlns:a14="http://schemas.microsoft.com/office/drawing/2010/main" val="0"/>
                        </a:ext>
                      </a:extLst>
                    </a:blip>
                    <a:srcRect/>
                    <a:stretch>
                      <a:fillRect/>
                    </a:stretch>
                  </pic:blipFill>
                  <pic:spPr bwMode="auto">
                    <a:xfrm>
                      <a:off x="0" y="0"/>
                      <a:ext cx="1665855" cy="1160149"/>
                    </a:xfrm>
                    <a:prstGeom prst="rect">
                      <a:avLst/>
                    </a:prstGeom>
                    <a:noFill/>
                    <a:ln>
                      <a:noFill/>
                    </a:ln>
                  </pic:spPr>
                </pic:pic>
              </a:graphicData>
            </a:graphic>
          </wp:inline>
        </w:drawing>
      </w:r>
    </w:p>
    <w:tbl>
      <w:tblPr>
        <w:tblW w:w="2940" w:type="dxa"/>
        <w:tblCellMar>
          <w:left w:w="70" w:type="dxa"/>
          <w:right w:w="70" w:type="dxa"/>
        </w:tblCellMar>
        <w:tblLook w:val="04A0" w:firstRow="1" w:lastRow="0" w:firstColumn="1" w:lastColumn="0" w:noHBand="0" w:noVBand="1"/>
      </w:tblPr>
      <w:tblGrid>
        <w:gridCol w:w="1878"/>
        <w:gridCol w:w="146"/>
        <w:gridCol w:w="980"/>
      </w:tblGrid>
      <w:tr w:rsidR="00B23C4C" w:rsidRPr="00B23C4C" w14:paraId="26B0C86B" w14:textId="77777777" w:rsidTr="00B23C4C">
        <w:trPr>
          <w:trHeight w:val="288"/>
        </w:trPr>
        <w:tc>
          <w:tcPr>
            <w:tcW w:w="1960" w:type="dxa"/>
            <w:gridSpan w:val="2"/>
            <w:tcBorders>
              <w:top w:val="nil"/>
              <w:left w:val="nil"/>
              <w:bottom w:val="nil"/>
              <w:right w:val="nil"/>
            </w:tcBorders>
            <w:shd w:val="clear" w:color="000000" w:fill="00B050"/>
            <w:noWrap/>
            <w:vAlign w:val="bottom"/>
            <w:hideMark/>
          </w:tcPr>
          <w:p w14:paraId="58C4B37E" w14:textId="77777777" w:rsidR="00B23C4C" w:rsidRPr="00B23C4C" w:rsidRDefault="00B23C4C" w:rsidP="00B23C4C">
            <w:pPr>
              <w:spacing w:after="0" w:line="240" w:lineRule="auto"/>
              <w:rPr>
                <w:rFonts w:ascii="Aptos Narrow" w:eastAsia="Times New Roman" w:hAnsi="Aptos Narrow" w:cs="Times New Roman"/>
                <w:color w:val="000000"/>
                <w:kern w:val="0"/>
                <w:lang w:eastAsia="fr-FR"/>
                <w14:ligatures w14:val="none"/>
              </w:rPr>
            </w:pPr>
            <w:r w:rsidRPr="00B23C4C">
              <w:rPr>
                <w:rFonts w:ascii="Aptos Narrow" w:eastAsia="Times New Roman" w:hAnsi="Aptos Narrow" w:cs="Times New Roman"/>
                <w:color w:val="000000"/>
                <w:kern w:val="0"/>
                <w:lang w:eastAsia="fr-FR"/>
                <w14:ligatures w14:val="none"/>
              </w:rPr>
              <w:t>Metro Chef</w:t>
            </w:r>
          </w:p>
        </w:tc>
        <w:tc>
          <w:tcPr>
            <w:tcW w:w="980" w:type="dxa"/>
            <w:tcBorders>
              <w:top w:val="nil"/>
              <w:left w:val="nil"/>
              <w:bottom w:val="nil"/>
              <w:right w:val="nil"/>
            </w:tcBorders>
            <w:shd w:val="clear" w:color="000000" w:fill="00B050"/>
            <w:noWrap/>
            <w:vAlign w:val="bottom"/>
            <w:hideMark/>
          </w:tcPr>
          <w:p w14:paraId="0D26DB1E" w14:textId="77777777" w:rsidR="00B23C4C" w:rsidRPr="00B23C4C" w:rsidRDefault="00B23C4C" w:rsidP="00B23C4C">
            <w:pPr>
              <w:spacing w:after="0" w:line="240" w:lineRule="auto"/>
              <w:rPr>
                <w:rFonts w:ascii="Aptos Narrow" w:eastAsia="Times New Roman" w:hAnsi="Aptos Narrow" w:cs="Times New Roman"/>
                <w:color w:val="000000"/>
                <w:kern w:val="0"/>
                <w:lang w:eastAsia="fr-FR"/>
                <w14:ligatures w14:val="none"/>
              </w:rPr>
            </w:pPr>
            <w:r w:rsidRPr="00B23C4C">
              <w:rPr>
                <w:rFonts w:ascii="Aptos Narrow" w:eastAsia="Times New Roman" w:hAnsi="Aptos Narrow" w:cs="Times New Roman"/>
                <w:color w:val="000000"/>
                <w:kern w:val="0"/>
                <w:lang w:eastAsia="fr-FR"/>
                <w14:ligatures w14:val="none"/>
              </w:rPr>
              <w:t>714259</w:t>
            </w:r>
          </w:p>
        </w:tc>
      </w:tr>
      <w:tr w:rsidR="00B23C4C" w:rsidRPr="00B23C4C" w14:paraId="1F7EE2C3" w14:textId="77777777" w:rsidTr="00B23C4C">
        <w:trPr>
          <w:trHeight w:val="288"/>
        </w:trPr>
        <w:tc>
          <w:tcPr>
            <w:tcW w:w="1878" w:type="dxa"/>
            <w:tcBorders>
              <w:top w:val="nil"/>
              <w:left w:val="nil"/>
              <w:bottom w:val="nil"/>
              <w:right w:val="nil"/>
            </w:tcBorders>
            <w:shd w:val="clear" w:color="auto" w:fill="auto"/>
            <w:noWrap/>
            <w:vAlign w:val="bottom"/>
            <w:hideMark/>
          </w:tcPr>
          <w:p w14:paraId="67058563" w14:textId="77777777" w:rsidR="00B23C4C" w:rsidRPr="00B23C4C" w:rsidRDefault="00B23C4C" w:rsidP="00B23C4C">
            <w:pPr>
              <w:spacing w:after="0" w:line="240" w:lineRule="auto"/>
              <w:rPr>
                <w:rFonts w:ascii="Aptos Narrow" w:eastAsia="Times New Roman" w:hAnsi="Aptos Narrow" w:cs="Times New Roman"/>
                <w:color w:val="000000"/>
                <w:kern w:val="0"/>
                <w:lang w:eastAsia="fr-FR"/>
                <w14:ligatures w14:val="none"/>
              </w:rPr>
            </w:pPr>
            <w:r w:rsidRPr="00B23C4C">
              <w:rPr>
                <w:rFonts w:ascii="Aptos Narrow" w:eastAsia="Times New Roman" w:hAnsi="Aptos Narrow" w:cs="Times New Roman"/>
                <w:color w:val="000000"/>
                <w:kern w:val="0"/>
                <w:lang w:eastAsia="fr-FR"/>
                <w14:ligatures w14:val="none"/>
              </w:rPr>
              <w:t>Murazaki</w:t>
            </w:r>
          </w:p>
        </w:tc>
        <w:tc>
          <w:tcPr>
            <w:tcW w:w="82" w:type="dxa"/>
            <w:tcBorders>
              <w:top w:val="nil"/>
              <w:left w:val="nil"/>
              <w:bottom w:val="nil"/>
              <w:right w:val="nil"/>
            </w:tcBorders>
            <w:shd w:val="clear" w:color="auto" w:fill="auto"/>
            <w:noWrap/>
            <w:vAlign w:val="bottom"/>
            <w:hideMark/>
          </w:tcPr>
          <w:p w14:paraId="59DB22F8" w14:textId="77777777" w:rsidR="00B23C4C" w:rsidRPr="00B23C4C" w:rsidRDefault="00B23C4C" w:rsidP="00B23C4C">
            <w:pPr>
              <w:spacing w:after="0" w:line="240" w:lineRule="auto"/>
              <w:rPr>
                <w:rFonts w:ascii="Aptos Narrow" w:eastAsia="Times New Roman" w:hAnsi="Aptos Narrow" w:cs="Times New Roman"/>
                <w:color w:val="000000"/>
                <w:kern w:val="0"/>
                <w:lang w:eastAsia="fr-FR"/>
                <w14:ligatures w14:val="none"/>
              </w:rPr>
            </w:pPr>
          </w:p>
        </w:tc>
        <w:tc>
          <w:tcPr>
            <w:tcW w:w="980" w:type="dxa"/>
            <w:tcBorders>
              <w:top w:val="nil"/>
              <w:left w:val="nil"/>
              <w:bottom w:val="nil"/>
              <w:right w:val="nil"/>
            </w:tcBorders>
            <w:shd w:val="clear" w:color="auto" w:fill="auto"/>
            <w:noWrap/>
            <w:vAlign w:val="bottom"/>
            <w:hideMark/>
          </w:tcPr>
          <w:p w14:paraId="46D97589" w14:textId="77777777" w:rsidR="00B23C4C" w:rsidRPr="00B23C4C" w:rsidRDefault="00B23C4C" w:rsidP="00B23C4C">
            <w:pPr>
              <w:spacing w:after="0" w:line="240" w:lineRule="auto"/>
              <w:rPr>
                <w:rFonts w:ascii="Aptos Narrow" w:eastAsia="Times New Roman" w:hAnsi="Aptos Narrow" w:cs="Times New Roman"/>
                <w:color w:val="000000"/>
                <w:kern w:val="0"/>
                <w:lang w:eastAsia="fr-FR"/>
                <w14:ligatures w14:val="none"/>
              </w:rPr>
            </w:pPr>
            <w:r w:rsidRPr="00B23C4C">
              <w:rPr>
                <w:rFonts w:ascii="Aptos Narrow" w:eastAsia="Times New Roman" w:hAnsi="Aptos Narrow" w:cs="Times New Roman"/>
                <w:color w:val="000000"/>
                <w:kern w:val="0"/>
                <w:lang w:eastAsia="fr-FR"/>
                <w14:ligatures w14:val="none"/>
              </w:rPr>
              <w:t>762238</w:t>
            </w:r>
          </w:p>
        </w:tc>
      </w:tr>
      <w:tr w:rsidR="00B23C4C" w:rsidRPr="00B23C4C" w14:paraId="32D9C2CC" w14:textId="77777777" w:rsidTr="00B23C4C">
        <w:trPr>
          <w:trHeight w:val="288"/>
        </w:trPr>
        <w:tc>
          <w:tcPr>
            <w:tcW w:w="1878" w:type="dxa"/>
            <w:tcBorders>
              <w:top w:val="nil"/>
              <w:left w:val="nil"/>
              <w:bottom w:val="nil"/>
              <w:right w:val="nil"/>
            </w:tcBorders>
            <w:shd w:val="clear" w:color="auto" w:fill="auto"/>
            <w:noWrap/>
            <w:vAlign w:val="bottom"/>
            <w:hideMark/>
          </w:tcPr>
          <w:p w14:paraId="61CE0C15" w14:textId="77777777" w:rsidR="00B23C4C" w:rsidRPr="00B23C4C" w:rsidRDefault="00B23C4C" w:rsidP="00B23C4C">
            <w:pPr>
              <w:spacing w:after="0" w:line="240" w:lineRule="auto"/>
              <w:rPr>
                <w:rFonts w:ascii="Aptos Narrow" w:eastAsia="Times New Roman" w:hAnsi="Aptos Narrow" w:cs="Times New Roman"/>
                <w:color w:val="000000"/>
                <w:kern w:val="0"/>
                <w:lang w:eastAsia="fr-FR"/>
                <w14:ligatures w14:val="none"/>
              </w:rPr>
            </w:pPr>
            <w:r w:rsidRPr="00B23C4C">
              <w:rPr>
                <w:rFonts w:ascii="Aptos Narrow" w:eastAsia="Times New Roman" w:hAnsi="Aptos Narrow" w:cs="Times New Roman"/>
                <w:color w:val="000000"/>
                <w:kern w:val="0"/>
                <w:lang w:eastAsia="fr-FR"/>
                <w14:ligatures w14:val="none"/>
              </w:rPr>
              <w:t>Sakura</w:t>
            </w:r>
          </w:p>
        </w:tc>
        <w:tc>
          <w:tcPr>
            <w:tcW w:w="82" w:type="dxa"/>
            <w:tcBorders>
              <w:top w:val="nil"/>
              <w:left w:val="nil"/>
              <w:bottom w:val="nil"/>
              <w:right w:val="nil"/>
            </w:tcBorders>
            <w:shd w:val="clear" w:color="auto" w:fill="auto"/>
            <w:noWrap/>
            <w:vAlign w:val="bottom"/>
            <w:hideMark/>
          </w:tcPr>
          <w:p w14:paraId="38B27924" w14:textId="77777777" w:rsidR="00B23C4C" w:rsidRPr="00B23C4C" w:rsidRDefault="00B23C4C" w:rsidP="00B23C4C">
            <w:pPr>
              <w:spacing w:after="0" w:line="240" w:lineRule="auto"/>
              <w:rPr>
                <w:rFonts w:ascii="Aptos Narrow" w:eastAsia="Times New Roman" w:hAnsi="Aptos Narrow" w:cs="Times New Roman"/>
                <w:color w:val="000000"/>
                <w:kern w:val="0"/>
                <w:lang w:eastAsia="fr-FR"/>
                <w14:ligatures w14:val="none"/>
              </w:rPr>
            </w:pPr>
          </w:p>
        </w:tc>
        <w:tc>
          <w:tcPr>
            <w:tcW w:w="980" w:type="dxa"/>
            <w:tcBorders>
              <w:top w:val="nil"/>
              <w:left w:val="nil"/>
              <w:bottom w:val="nil"/>
              <w:right w:val="nil"/>
            </w:tcBorders>
            <w:shd w:val="clear" w:color="auto" w:fill="auto"/>
            <w:noWrap/>
            <w:vAlign w:val="bottom"/>
            <w:hideMark/>
          </w:tcPr>
          <w:p w14:paraId="31DE290E" w14:textId="77777777" w:rsidR="00B23C4C" w:rsidRPr="00B23C4C" w:rsidRDefault="00B23C4C" w:rsidP="00B23C4C">
            <w:pPr>
              <w:spacing w:after="0" w:line="240" w:lineRule="auto"/>
              <w:rPr>
                <w:rFonts w:ascii="Aptos Narrow" w:eastAsia="Times New Roman" w:hAnsi="Aptos Narrow" w:cs="Times New Roman"/>
                <w:color w:val="000000"/>
                <w:kern w:val="0"/>
                <w:lang w:eastAsia="fr-FR"/>
                <w14:ligatures w14:val="none"/>
              </w:rPr>
            </w:pPr>
            <w:r w:rsidRPr="00B23C4C">
              <w:rPr>
                <w:rFonts w:ascii="Aptos Narrow" w:eastAsia="Times New Roman" w:hAnsi="Aptos Narrow" w:cs="Times New Roman"/>
                <w:color w:val="000000"/>
                <w:kern w:val="0"/>
                <w:lang w:eastAsia="fr-FR"/>
                <w14:ligatures w14:val="none"/>
              </w:rPr>
              <w:t>762239</w:t>
            </w:r>
          </w:p>
        </w:tc>
      </w:tr>
    </w:tbl>
    <w:p w14:paraId="3DFF8D62" w14:textId="386CF10C" w:rsidR="00B23C4C" w:rsidRDefault="00B23C4C"/>
    <w:p w14:paraId="261C61BA" w14:textId="77777777" w:rsidR="00B23C4C" w:rsidRDefault="00B23C4C"/>
    <w:p w14:paraId="41D01C80" w14:textId="070FD9B1" w:rsidR="00B23C4C" w:rsidRPr="00F00837" w:rsidRDefault="003952C7">
      <w:pPr>
        <w:rPr>
          <w:b/>
          <w:bCs/>
        </w:rPr>
      </w:pPr>
      <w:r w:rsidRPr="00F00837">
        <w:rPr>
          <w:b/>
          <w:bCs/>
        </w:rPr>
        <w:t>La Pomme de terre</w:t>
      </w:r>
    </w:p>
    <w:p w14:paraId="2B90A35B" w14:textId="598EA027" w:rsidR="00B23C4C" w:rsidRDefault="00F00837">
      <w:r>
        <w:t>V</w:t>
      </w:r>
      <w:r w:rsidR="00B23C4C">
        <w:t>isuel d’ambianc</w:t>
      </w:r>
      <w:r>
        <w:t>e</w:t>
      </w:r>
      <w:r w:rsidR="003952C7">
        <w:t xml:space="preserve"> -&gt; à reprendre de la page </w:t>
      </w:r>
      <w:proofErr w:type="spellStart"/>
      <w:r w:rsidR="003952C7">
        <w:t>fleg</w:t>
      </w:r>
      <w:proofErr w:type="spellEnd"/>
      <w:r w:rsidR="003952C7">
        <w:t xml:space="preserve"> </w:t>
      </w:r>
      <w:r>
        <w:t>d’Eloise</w:t>
      </w:r>
      <w:r w:rsidR="003952C7">
        <w:br/>
      </w:r>
      <w:r w:rsidR="003952C7">
        <w:br/>
        <w:t xml:space="preserve">TEXTE d’intro : </w:t>
      </w:r>
      <w:r w:rsidR="003952C7">
        <w:br/>
      </w:r>
      <w:r w:rsidR="003952C7" w:rsidRPr="003952C7">
        <w:t>Incontournable de vos cuisines, la pomme de terre séduit par sa simplicité et son incroyable versatilité. Indémodable et universelle, elle offre un champ des possibles presque infini. Sautées, rôties, en purée onctueuse, en gratin doré ou simplement vapeur avec une touche de beurre, elle se prête à toutes vos inspirations. Avec des variétés adaptées à chaque préparation, elle sublime les plats familiaux comme les créations gastronomiques. Véritable caméléon culinaire, la pomme de terre est votre alliée pour des recettes qui ravissent tous les palais.</w:t>
      </w:r>
    </w:p>
    <w:tbl>
      <w:tblPr>
        <w:tblW w:w="7066" w:type="dxa"/>
        <w:tblInd w:w="-10" w:type="dxa"/>
        <w:tblCellMar>
          <w:left w:w="70" w:type="dxa"/>
          <w:right w:w="70" w:type="dxa"/>
        </w:tblCellMar>
        <w:tblLook w:val="04A0" w:firstRow="1" w:lastRow="0" w:firstColumn="1" w:lastColumn="0" w:noHBand="0" w:noVBand="1"/>
      </w:tblPr>
      <w:tblGrid>
        <w:gridCol w:w="10"/>
        <w:gridCol w:w="970"/>
        <w:gridCol w:w="60"/>
        <w:gridCol w:w="920"/>
        <w:gridCol w:w="980"/>
        <w:gridCol w:w="520"/>
        <w:gridCol w:w="460"/>
        <w:gridCol w:w="980"/>
        <w:gridCol w:w="1560"/>
        <w:gridCol w:w="424"/>
        <w:gridCol w:w="186"/>
      </w:tblGrid>
      <w:tr w:rsidR="00064E0C" w:rsidRPr="00064E0C" w14:paraId="3F4701D2" w14:textId="77777777" w:rsidTr="00064E0C">
        <w:trPr>
          <w:gridBefore w:val="1"/>
          <w:gridAfter w:val="2"/>
          <w:wBefore w:w="10" w:type="dxa"/>
          <w:wAfter w:w="610" w:type="dxa"/>
          <w:trHeight w:val="288"/>
        </w:trPr>
        <w:tc>
          <w:tcPr>
            <w:tcW w:w="1030" w:type="dxa"/>
            <w:gridSpan w:val="2"/>
            <w:tcBorders>
              <w:top w:val="nil"/>
              <w:left w:val="single" w:sz="8" w:space="0" w:color="auto"/>
              <w:bottom w:val="nil"/>
              <w:right w:val="nil"/>
            </w:tcBorders>
            <w:shd w:val="clear" w:color="000000" w:fill="00B050"/>
            <w:noWrap/>
            <w:vAlign w:val="bottom"/>
            <w:hideMark/>
          </w:tcPr>
          <w:p w14:paraId="64D2AE91"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r w:rsidRPr="00064E0C">
              <w:rPr>
                <w:rFonts w:ascii="Aptos Narrow" w:eastAsia="Times New Roman" w:hAnsi="Aptos Narrow" w:cs="Times New Roman"/>
                <w:color w:val="000000"/>
                <w:kern w:val="0"/>
                <w:lang w:eastAsia="fr-FR"/>
                <w14:ligatures w14:val="none"/>
              </w:rPr>
              <w:t>Agata</w:t>
            </w:r>
          </w:p>
        </w:tc>
        <w:tc>
          <w:tcPr>
            <w:tcW w:w="2420" w:type="dxa"/>
            <w:gridSpan w:val="3"/>
            <w:tcBorders>
              <w:top w:val="nil"/>
              <w:left w:val="nil"/>
              <w:bottom w:val="nil"/>
              <w:right w:val="nil"/>
            </w:tcBorders>
            <w:shd w:val="clear" w:color="000000" w:fill="00B050"/>
            <w:noWrap/>
            <w:vAlign w:val="bottom"/>
            <w:hideMark/>
          </w:tcPr>
          <w:p w14:paraId="017FDE86"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r w:rsidRPr="00064E0C">
              <w:rPr>
                <w:rFonts w:ascii="Aptos Narrow" w:eastAsia="Times New Roman" w:hAnsi="Aptos Narrow" w:cs="Times New Roman"/>
                <w:color w:val="000000"/>
                <w:kern w:val="0"/>
                <w:lang w:eastAsia="fr-FR"/>
                <w14:ligatures w14:val="none"/>
              </w:rPr>
              <w:t> </w:t>
            </w:r>
          </w:p>
        </w:tc>
        <w:tc>
          <w:tcPr>
            <w:tcW w:w="1436" w:type="dxa"/>
            <w:gridSpan w:val="2"/>
            <w:tcBorders>
              <w:top w:val="nil"/>
              <w:left w:val="nil"/>
              <w:bottom w:val="nil"/>
              <w:right w:val="nil"/>
            </w:tcBorders>
            <w:shd w:val="clear" w:color="000000" w:fill="00B050"/>
            <w:noWrap/>
            <w:vAlign w:val="bottom"/>
            <w:hideMark/>
          </w:tcPr>
          <w:p w14:paraId="21887919"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r w:rsidRPr="00064E0C">
              <w:rPr>
                <w:rFonts w:ascii="Aptos Narrow" w:eastAsia="Times New Roman" w:hAnsi="Aptos Narrow" w:cs="Times New Roman"/>
                <w:color w:val="000000"/>
                <w:kern w:val="0"/>
                <w:lang w:eastAsia="fr-FR"/>
                <w14:ligatures w14:val="none"/>
              </w:rPr>
              <w:t>714765</w:t>
            </w:r>
          </w:p>
        </w:tc>
        <w:tc>
          <w:tcPr>
            <w:tcW w:w="1560" w:type="dxa"/>
            <w:tcBorders>
              <w:top w:val="nil"/>
              <w:left w:val="nil"/>
              <w:bottom w:val="nil"/>
              <w:right w:val="nil"/>
            </w:tcBorders>
            <w:shd w:val="clear" w:color="auto" w:fill="auto"/>
            <w:noWrap/>
            <w:vAlign w:val="bottom"/>
            <w:hideMark/>
          </w:tcPr>
          <w:p w14:paraId="0B9A7354"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p>
        </w:tc>
      </w:tr>
      <w:tr w:rsidR="00064E0C" w:rsidRPr="00064E0C" w14:paraId="26BB2380" w14:textId="77777777" w:rsidTr="00064E0C">
        <w:trPr>
          <w:gridBefore w:val="1"/>
          <w:gridAfter w:val="2"/>
          <w:wBefore w:w="10" w:type="dxa"/>
          <w:wAfter w:w="610" w:type="dxa"/>
          <w:trHeight w:val="288"/>
        </w:trPr>
        <w:tc>
          <w:tcPr>
            <w:tcW w:w="1030" w:type="dxa"/>
            <w:gridSpan w:val="2"/>
            <w:tcBorders>
              <w:top w:val="nil"/>
              <w:left w:val="single" w:sz="8" w:space="0" w:color="auto"/>
              <w:bottom w:val="nil"/>
              <w:right w:val="nil"/>
            </w:tcBorders>
            <w:shd w:val="clear" w:color="000000" w:fill="00B050"/>
            <w:noWrap/>
            <w:vAlign w:val="bottom"/>
            <w:hideMark/>
          </w:tcPr>
          <w:p w14:paraId="221D9C23"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r w:rsidRPr="00064E0C">
              <w:rPr>
                <w:rFonts w:ascii="Aptos Narrow" w:eastAsia="Times New Roman" w:hAnsi="Aptos Narrow" w:cs="Times New Roman"/>
                <w:color w:val="000000"/>
                <w:kern w:val="0"/>
                <w:lang w:eastAsia="fr-FR"/>
                <w14:ligatures w14:val="none"/>
              </w:rPr>
              <w:t>Amandine</w:t>
            </w:r>
          </w:p>
        </w:tc>
        <w:tc>
          <w:tcPr>
            <w:tcW w:w="2420" w:type="dxa"/>
            <w:gridSpan w:val="3"/>
            <w:tcBorders>
              <w:top w:val="nil"/>
              <w:left w:val="nil"/>
              <w:bottom w:val="nil"/>
              <w:right w:val="nil"/>
            </w:tcBorders>
            <w:shd w:val="clear" w:color="000000" w:fill="00B050"/>
            <w:noWrap/>
            <w:vAlign w:val="bottom"/>
            <w:hideMark/>
          </w:tcPr>
          <w:p w14:paraId="64FBA768"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r w:rsidRPr="00064E0C">
              <w:rPr>
                <w:rFonts w:ascii="Aptos Narrow" w:eastAsia="Times New Roman" w:hAnsi="Aptos Narrow" w:cs="Times New Roman"/>
                <w:color w:val="000000"/>
                <w:kern w:val="0"/>
                <w:lang w:eastAsia="fr-FR"/>
                <w14:ligatures w14:val="none"/>
              </w:rPr>
              <w:t> </w:t>
            </w:r>
          </w:p>
        </w:tc>
        <w:tc>
          <w:tcPr>
            <w:tcW w:w="1436" w:type="dxa"/>
            <w:gridSpan w:val="2"/>
            <w:tcBorders>
              <w:top w:val="nil"/>
              <w:left w:val="nil"/>
              <w:bottom w:val="nil"/>
              <w:right w:val="nil"/>
            </w:tcBorders>
            <w:shd w:val="clear" w:color="000000" w:fill="00B050"/>
            <w:noWrap/>
            <w:vAlign w:val="bottom"/>
            <w:hideMark/>
          </w:tcPr>
          <w:p w14:paraId="25521F91"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r w:rsidRPr="00064E0C">
              <w:rPr>
                <w:rFonts w:ascii="Aptos Narrow" w:eastAsia="Times New Roman" w:hAnsi="Aptos Narrow" w:cs="Times New Roman"/>
                <w:color w:val="000000"/>
                <w:kern w:val="0"/>
                <w:lang w:eastAsia="fr-FR"/>
                <w14:ligatures w14:val="none"/>
              </w:rPr>
              <w:t>761441-701834</w:t>
            </w:r>
          </w:p>
        </w:tc>
        <w:tc>
          <w:tcPr>
            <w:tcW w:w="1560" w:type="dxa"/>
            <w:tcBorders>
              <w:top w:val="nil"/>
              <w:left w:val="nil"/>
              <w:bottom w:val="nil"/>
              <w:right w:val="nil"/>
            </w:tcBorders>
            <w:shd w:val="clear" w:color="auto" w:fill="auto"/>
            <w:noWrap/>
            <w:vAlign w:val="bottom"/>
            <w:hideMark/>
          </w:tcPr>
          <w:p w14:paraId="5A91CEE6"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p>
        </w:tc>
      </w:tr>
      <w:tr w:rsidR="00064E0C" w:rsidRPr="00064E0C" w14:paraId="4A703BD6" w14:textId="77777777" w:rsidTr="00064E0C">
        <w:trPr>
          <w:gridBefore w:val="1"/>
          <w:gridAfter w:val="2"/>
          <w:wBefore w:w="10" w:type="dxa"/>
          <w:wAfter w:w="610" w:type="dxa"/>
          <w:trHeight w:val="288"/>
        </w:trPr>
        <w:tc>
          <w:tcPr>
            <w:tcW w:w="3450" w:type="dxa"/>
            <w:gridSpan w:val="5"/>
            <w:tcBorders>
              <w:top w:val="nil"/>
              <w:left w:val="single" w:sz="8" w:space="0" w:color="auto"/>
              <w:bottom w:val="nil"/>
              <w:right w:val="nil"/>
            </w:tcBorders>
            <w:shd w:val="clear" w:color="000000" w:fill="00B050"/>
            <w:noWrap/>
            <w:vAlign w:val="bottom"/>
            <w:hideMark/>
          </w:tcPr>
          <w:p w14:paraId="744DA616"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r w:rsidRPr="00064E0C">
              <w:rPr>
                <w:rFonts w:ascii="Aptos Narrow" w:eastAsia="Times New Roman" w:hAnsi="Aptos Narrow" w:cs="Times New Roman"/>
                <w:color w:val="000000"/>
                <w:kern w:val="0"/>
                <w:lang w:eastAsia="fr-FR"/>
                <w14:ligatures w14:val="none"/>
              </w:rPr>
              <w:t>Ideale vapeur MC</w:t>
            </w:r>
          </w:p>
        </w:tc>
        <w:tc>
          <w:tcPr>
            <w:tcW w:w="1436" w:type="dxa"/>
            <w:gridSpan w:val="2"/>
            <w:tcBorders>
              <w:top w:val="nil"/>
              <w:left w:val="nil"/>
              <w:bottom w:val="nil"/>
              <w:right w:val="nil"/>
            </w:tcBorders>
            <w:shd w:val="clear" w:color="000000" w:fill="00B050"/>
            <w:noWrap/>
            <w:vAlign w:val="bottom"/>
            <w:hideMark/>
          </w:tcPr>
          <w:p w14:paraId="61E989DC"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r w:rsidRPr="00064E0C">
              <w:rPr>
                <w:rFonts w:ascii="Aptos Narrow" w:eastAsia="Times New Roman" w:hAnsi="Aptos Narrow" w:cs="Times New Roman"/>
                <w:color w:val="000000"/>
                <w:kern w:val="0"/>
                <w:lang w:eastAsia="fr-FR"/>
                <w14:ligatures w14:val="none"/>
              </w:rPr>
              <w:t>714716</w:t>
            </w:r>
          </w:p>
        </w:tc>
        <w:tc>
          <w:tcPr>
            <w:tcW w:w="1560" w:type="dxa"/>
            <w:tcBorders>
              <w:top w:val="nil"/>
              <w:left w:val="nil"/>
              <w:bottom w:val="nil"/>
              <w:right w:val="nil"/>
            </w:tcBorders>
            <w:shd w:val="clear" w:color="auto" w:fill="auto"/>
            <w:noWrap/>
            <w:vAlign w:val="bottom"/>
            <w:hideMark/>
          </w:tcPr>
          <w:p w14:paraId="575A9E1A"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p>
        </w:tc>
      </w:tr>
      <w:tr w:rsidR="00064E0C" w:rsidRPr="00064E0C" w14:paraId="75A0586F" w14:textId="77777777" w:rsidTr="00064E0C">
        <w:trPr>
          <w:gridBefore w:val="1"/>
          <w:gridAfter w:val="2"/>
          <w:wBefore w:w="10" w:type="dxa"/>
          <w:wAfter w:w="610" w:type="dxa"/>
          <w:trHeight w:val="288"/>
        </w:trPr>
        <w:tc>
          <w:tcPr>
            <w:tcW w:w="3450" w:type="dxa"/>
            <w:gridSpan w:val="5"/>
            <w:tcBorders>
              <w:top w:val="nil"/>
              <w:left w:val="single" w:sz="8" w:space="0" w:color="auto"/>
              <w:bottom w:val="nil"/>
              <w:right w:val="nil"/>
            </w:tcBorders>
            <w:shd w:val="clear" w:color="000000" w:fill="00B050"/>
            <w:noWrap/>
            <w:vAlign w:val="bottom"/>
            <w:hideMark/>
          </w:tcPr>
          <w:p w14:paraId="4EB46C44"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r w:rsidRPr="00064E0C">
              <w:rPr>
                <w:rFonts w:ascii="Aptos Narrow" w:eastAsia="Times New Roman" w:hAnsi="Aptos Narrow" w:cs="Times New Roman"/>
                <w:color w:val="000000"/>
                <w:kern w:val="0"/>
                <w:lang w:eastAsia="fr-FR"/>
                <w14:ligatures w14:val="none"/>
              </w:rPr>
              <w:t>Ideale frite MC</w:t>
            </w:r>
          </w:p>
        </w:tc>
        <w:tc>
          <w:tcPr>
            <w:tcW w:w="1436" w:type="dxa"/>
            <w:gridSpan w:val="2"/>
            <w:tcBorders>
              <w:top w:val="nil"/>
              <w:left w:val="nil"/>
              <w:bottom w:val="nil"/>
              <w:right w:val="nil"/>
            </w:tcBorders>
            <w:shd w:val="clear" w:color="000000" w:fill="00B050"/>
            <w:noWrap/>
            <w:vAlign w:val="bottom"/>
            <w:hideMark/>
          </w:tcPr>
          <w:p w14:paraId="7AAA3947"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r w:rsidRPr="00064E0C">
              <w:rPr>
                <w:rFonts w:ascii="Aptos Narrow" w:eastAsia="Times New Roman" w:hAnsi="Aptos Narrow" w:cs="Times New Roman"/>
                <w:color w:val="000000"/>
                <w:kern w:val="0"/>
                <w:lang w:eastAsia="fr-FR"/>
                <w14:ligatures w14:val="none"/>
              </w:rPr>
              <w:t>714717</w:t>
            </w:r>
          </w:p>
        </w:tc>
        <w:tc>
          <w:tcPr>
            <w:tcW w:w="1560" w:type="dxa"/>
            <w:tcBorders>
              <w:top w:val="nil"/>
              <w:left w:val="nil"/>
              <w:bottom w:val="nil"/>
              <w:right w:val="nil"/>
            </w:tcBorders>
            <w:shd w:val="clear" w:color="auto" w:fill="auto"/>
            <w:noWrap/>
            <w:vAlign w:val="bottom"/>
            <w:hideMark/>
          </w:tcPr>
          <w:p w14:paraId="6F644B0E"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p>
        </w:tc>
      </w:tr>
      <w:tr w:rsidR="00064E0C" w:rsidRPr="00064E0C" w14:paraId="2E68E887" w14:textId="77777777" w:rsidTr="00064E0C">
        <w:trPr>
          <w:gridBefore w:val="1"/>
          <w:gridAfter w:val="2"/>
          <w:wBefore w:w="10" w:type="dxa"/>
          <w:wAfter w:w="610" w:type="dxa"/>
          <w:trHeight w:val="288"/>
        </w:trPr>
        <w:tc>
          <w:tcPr>
            <w:tcW w:w="3450" w:type="dxa"/>
            <w:gridSpan w:val="5"/>
            <w:tcBorders>
              <w:top w:val="nil"/>
              <w:left w:val="single" w:sz="8" w:space="0" w:color="auto"/>
              <w:bottom w:val="nil"/>
              <w:right w:val="nil"/>
            </w:tcBorders>
            <w:shd w:val="clear" w:color="000000" w:fill="00B050"/>
            <w:noWrap/>
            <w:vAlign w:val="bottom"/>
            <w:hideMark/>
          </w:tcPr>
          <w:p w14:paraId="13CE5BBE"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r w:rsidRPr="00064E0C">
              <w:rPr>
                <w:rFonts w:ascii="Aptos Narrow" w:eastAsia="Times New Roman" w:hAnsi="Aptos Narrow" w:cs="Times New Roman"/>
                <w:color w:val="000000"/>
                <w:kern w:val="0"/>
                <w:lang w:eastAsia="fr-FR"/>
                <w14:ligatures w14:val="none"/>
              </w:rPr>
              <w:t xml:space="preserve">Grenaille </w:t>
            </w:r>
          </w:p>
        </w:tc>
        <w:tc>
          <w:tcPr>
            <w:tcW w:w="1436" w:type="dxa"/>
            <w:gridSpan w:val="2"/>
            <w:tcBorders>
              <w:top w:val="nil"/>
              <w:left w:val="nil"/>
              <w:bottom w:val="nil"/>
              <w:right w:val="nil"/>
            </w:tcBorders>
            <w:shd w:val="clear" w:color="000000" w:fill="00B050"/>
            <w:noWrap/>
            <w:vAlign w:val="bottom"/>
            <w:hideMark/>
          </w:tcPr>
          <w:p w14:paraId="6EA23A13"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r w:rsidRPr="00064E0C">
              <w:rPr>
                <w:rFonts w:ascii="Aptos Narrow" w:eastAsia="Times New Roman" w:hAnsi="Aptos Narrow" w:cs="Times New Roman"/>
                <w:color w:val="000000"/>
                <w:kern w:val="0"/>
                <w:lang w:eastAsia="fr-FR"/>
                <w14:ligatures w14:val="none"/>
              </w:rPr>
              <w:t> </w:t>
            </w:r>
          </w:p>
        </w:tc>
        <w:tc>
          <w:tcPr>
            <w:tcW w:w="1560" w:type="dxa"/>
            <w:tcBorders>
              <w:top w:val="nil"/>
              <w:left w:val="nil"/>
              <w:bottom w:val="nil"/>
              <w:right w:val="nil"/>
            </w:tcBorders>
            <w:shd w:val="clear" w:color="auto" w:fill="auto"/>
            <w:noWrap/>
            <w:vAlign w:val="bottom"/>
            <w:hideMark/>
          </w:tcPr>
          <w:p w14:paraId="609AD1A1"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r w:rsidRPr="00064E0C">
              <w:rPr>
                <w:rFonts w:ascii="Aptos Narrow" w:eastAsia="Times New Roman" w:hAnsi="Aptos Narrow" w:cs="Times New Roman"/>
                <w:color w:val="000000"/>
                <w:kern w:val="0"/>
                <w:lang w:eastAsia="fr-FR"/>
                <w14:ligatures w14:val="none"/>
              </w:rPr>
              <w:t>710968-710379</w:t>
            </w:r>
          </w:p>
        </w:tc>
      </w:tr>
      <w:tr w:rsidR="00064E0C" w:rsidRPr="00064E0C" w14:paraId="17996C2F" w14:textId="77777777" w:rsidTr="00064E0C">
        <w:trPr>
          <w:gridBefore w:val="1"/>
          <w:gridAfter w:val="2"/>
          <w:wBefore w:w="10" w:type="dxa"/>
          <w:wAfter w:w="610" w:type="dxa"/>
          <w:trHeight w:val="288"/>
        </w:trPr>
        <w:tc>
          <w:tcPr>
            <w:tcW w:w="3450" w:type="dxa"/>
            <w:gridSpan w:val="5"/>
            <w:tcBorders>
              <w:top w:val="nil"/>
              <w:left w:val="single" w:sz="8" w:space="0" w:color="auto"/>
              <w:bottom w:val="nil"/>
              <w:right w:val="nil"/>
            </w:tcBorders>
            <w:shd w:val="clear" w:color="000000" w:fill="00B050"/>
            <w:noWrap/>
            <w:vAlign w:val="bottom"/>
            <w:hideMark/>
          </w:tcPr>
          <w:p w14:paraId="09AD511F"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r w:rsidRPr="00064E0C">
              <w:rPr>
                <w:rFonts w:ascii="Aptos Narrow" w:eastAsia="Times New Roman" w:hAnsi="Aptos Narrow" w:cs="Times New Roman"/>
                <w:color w:val="000000"/>
                <w:kern w:val="0"/>
                <w:lang w:eastAsia="fr-FR"/>
                <w14:ligatures w14:val="none"/>
              </w:rPr>
              <w:t>Mitraille</w:t>
            </w:r>
          </w:p>
        </w:tc>
        <w:tc>
          <w:tcPr>
            <w:tcW w:w="1436" w:type="dxa"/>
            <w:gridSpan w:val="2"/>
            <w:tcBorders>
              <w:top w:val="nil"/>
              <w:left w:val="nil"/>
              <w:bottom w:val="nil"/>
              <w:right w:val="nil"/>
            </w:tcBorders>
            <w:shd w:val="clear" w:color="000000" w:fill="00B050"/>
            <w:noWrap/>
            <w:vAlign w:val="bottom"/>
            <w:hideMark/>
          </w:tcPr>
          <w:p w14:paraId="590DD014"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r w:rsidRPr="00064E0C">
              <w:rPr>
                <w:rFonts w:ascii="Aptos Narrow" w:eastAsia="Times New Roman" w:hAnsi="Aptos Narrow" w:cs="Times New Roman"/>
                <w:color w:val="000000"/>
                <w:kern w:val="0"/>
                <w:lang w:eastAsia="fr-FR"/>
                <w14:ligatures w14:val="none"/>
              </w:rPr>
              <w:t> </w:t>
            </w:r>
          </w:p>
        </w:tc>
        <w:tc>
          <w:tcPr>
            <w:tcW w:w="1560" w:type="dxa"/>
            <w:tcBorders>
              <w:top w:val="nil"/>
              <w:left w:val="nil"/>
              <w:bottom w:val="nil"/>
              <w:right w:val="nil"/>
            </w:tcBorders>
            <w:shd w:val="clear" w:color="auto" w:fill="auto"/>
            <w:noWrap/>
            <w:vAlign w:val="bottom"/>
            <w:hideMark/>
          </w:tcPr>
          <w:p w14:paraId="01F4637D"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r w:rsidRPr="00064E0C">
              <w:rPr>
                <w:rFonts w:ascii="Aptos Narrow" w:eastAsia="Times New Roman" w:hAnsi="Aptos Narrow" w:cs="Times New Roman"/>
                <w:color w:val="000000"/>
                <w:kern w:val="0"/>
                <w:lang w:eastAsia="fr-FR"/>
                <w14:ligatures w14:val="none"/>
              </w:rPr>
              <w:t>704981</w:t>
            </w:r>
          </w:p>
        </w:tc>
      </w:tr>
      <w:tr w:rsidR="00064E0C" w:rsidRPr="00064E0C" w14:paraId="44164823" w14:textId="77777777" w:rsidTr="00064E0C">
        <w:trPr>
          <w:trHeight w:val="288"/>
        </w:trPr>
        <w:tc>
          <w:tcPr>
            <w:tcW w:w="980" w:type="dxa"/>
            <w:gridSpan w:val="2"/>
            <w:tcBorders>
              <w:top w:val="nil"/>
              <w:left w:val="nil"/>
              <w:bottom w:val="nil"/>
              <w:right w:val="nil"/>
            </w:tcBorders>
            <w:shd w:val="clear" w:color="000000" w:fill="00B050"/>
            <w:noWrap/>
            <w:vAlign w:val="bottom"/>
            <w:hideMark/>
          </w:tcPr>
          <w:p w14:paraId="51BA5188"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r w:rsidRPr="00064E0C">
              <w:rPr>
                <w:rFonts w:ascii="Aptos Narrow" w:eastAsia="Times New Roman" w:hAnsi="Aptos Narrow" w:cs="Times New Roman"/>
                <w:color w:val="000000"/>
                <w:kern w:val="0"/>
                <w:lang w:eastAsia="fr-FR"/>
                <w14:ligatures w14:val="none"/>
              </w:rPr>
              <w:t>Bayard</w:t>
            </w:r>
          </w:p>
        </w:tc>
        <w:tc>
          <w:tcPr>
            <w:tcW w:w="980" w:type="dxa"/>
            <w:gridSpan w:val="2"/>
            <w:tcBorders>
              <w:top w:val="nil"/>
              <w:left w:val="nil"/>
              <w:bottom w:val="nil"/>
              <w:right w:val="nil"/>
            </w:tcBorders>
            <w:shd w:val="clear" w:color="auto" w:fill="auto"/>
            <w:noWrap/>
            <w:vAlign w:val="bottom"/>
            <w:hideMark/>
          </w:tcPr>
          <w:p w14:paraId="73D6B2CF"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p>
        </w:tc>
        <w:tc>
          <w:tcPr>
            <w:tcW w:w="5106" w:type="dxa"/>
            <w:gridSpan w:val="7"/>
            <w:tcBorders>
              <w:top w:val="nil"/>
              <w:left w:val="nil"/>
              <w:bottom w:val="nil"/>
              <w:right w:val="single" w:sz="8" w:space="0" w:color="000000"/>
            </w:tcBorders>
            <w:shd w:val="clear" w:color="auto" w:fill="auto"/>
            <w:noWrap/>
            <w:vAlign w:val="bottom"/>
            <w:hideMark/>
          </w:tcPr>
          <w:p w14:paraId="0E96A3CA"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r w:rsidRPr="00064E0C">
              <w:rPr>
                <w:rFonts w:ascii="Aptos Narrow" w:eastAsia="Times New Roman" w:hAnsi="Aptos Narrow" w:cs="Times New Roman"/>
                <w:color w:val="000000"/>
                <w:kern w:val="0"/>
                <w:lang w:eastAsia="fr-FR"/>
                <w14:ligatures w14:val="none"/>
              </w:rPr>
              <w:t>701844(corn de gate)-701845(juliette des sables)</w:t>
            </w:r>
          </w:p>
        </w:tc>
      </w:tr>
      <w:tr w:rsidR="00064E0C" w:rsidRPr="00064E0C" w14:paraId="10C378DD" w14:textId="77777777" w:rsidTr="00064E0C">
        <w:trPr>
          <w:trHeight w:val="288"/>
        </w:trPr>
        <w:tc>
          <w:tcPr>
            <w:tcW w:w="980" w:type="dxa"/>
            <w:gridSpan w:val="2"/>
            <w:tcBorders>
              <w:top w:val="nil"/>
              <w:left w:val="nil"/>
              <w:bottom w:val="nil"/>
              <w:right w:val="nil"/>
            </w:tcBorders>
            <w:shd w:val="clear" w:color="auto" w:fill="auto"/>
            <w:noWrap/>
            <w:vAlign w:val="bottom"/>
            <w:hideMark/>
          </w:tcPr>
          <w:p w14:paraId="25DA32B2"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p>
        </w:tc>
        <w:tc>
          <w:tcPr>
            <w:tcW w:w="980" w:type="dxa"/>
            <w:gridSpan w:val="2"/>
            <w:tcBorders>
              <w:top w:val="nil"/>
              <w:left w:val="nil"/>
              <w:bottom w:val="nil"/>
              <w:right w:val="nil"/>
            </w:tcBorders>
            <w:shd w:val="clear" w:color="auto" w:fill="auto"/>
            <w:noWrap/>
            <w:vAlign w:val="bottom"/>
            <w:hideMark/>
          </w:tcPr>
          <w:p w14:paraId="3ED7912F" w14:textId="77777777" w:rsidR="00064E0C" w:rsidRPr="00064E0C" w:rsidRDefault="00064E0C" w:rsidP="00064E0C">
            <w:pPr>
              <w:spacing w:after="0" w:line="240" w:lineRule="auto"/>
              <w:rPr>
                <w:rFonts w:ascii="Times New Roman" w:eastAsia="Times New Roman" w:hAnsi="Times New Roman" w:cs="Times New Roman"/>
                <w:kern w:val="0"/>
                <w:sz w:val="20"/>
                <w:szCs w:val="20"/>
                <w:lang w:eastAsia="fr-FR"/>
                <w14:ligatures w14:val="none"/>
              </w:rPr>
            </w:pPr>
          </w:p>
        </w:tc>
        <w:tc>
          <w:tcPr>
            <w:tcW w:w="5106" w:type="dxa"/>
            <w:gridSpan w:val="7"/>
            <w:tcBorders>
              <w:top w:val="nil"/>
              <w:left w:val="nil"/>
              <w:bottom w:val="nil"/>
              <w:right w:val="single" w:sz="8" w:space="0" w:color="000000"/>
            </w:tcBorders>
            <w:shd w:val="clear" w:color="auto" w:fill="auto"/>
            <w:noWrap/>
            <w:vAlign w:val="bottom"/>
            <w:hideMark/>
          </w:tcPr>
          <w:p w14:paraId="6EE98C97"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r w:rsidRPr="00064E0C">
              <w:rPr>
                <w:rFonts w:ascii="Aptos Narrow" w:eastAsia="Times New Roman" w:hAnsi="Aptos Narrow" w:cs="Times New Roman"/>
                <w:color w:val="000000"/>
                <w:kern w:val="0"/>
                <w:lang w:eastAsia="fr-FR"/>
                <w14:ligatures w14:val="none"/>
              </w:rPr>
              <w:t>711126(roseval)- 701846(vitelotte du sancerre)</w:t>
            </w:r>
          </w:p>
        </w:tc>
      </w:tr>
      <w:tr w:rsidR="00064E0C" w:rsidRPr="00064E0C" w14:paraId="71A1F47F" w14:textId="77777777" w:rsidTr="00064E0C">
        <w:trPr>
          <w:trHeight w:val="288"/>
        </w:trPr>
        <w:tc>
          <w:tcPr>
            <w:tcW w:w="980" w:type="dxa"/>
            <w:gridSpan w:val="2"/>
            <w:tcBorders>
              <w:top w:val="nil"/>
              <w:left w:val="nil"/>
              <w:bottom w:val="nil"/>
              <w:right w:val="nil"/>
            </w:tcBorders>
            <w:shd w:val="clear" w:color="auto" w:fill="auto"/>
            <w:noWrap/>
            <w:vAlign w:val="bottom"/>
            <w:hideMark/>
          </w:tcPr>
          <w:p w14:paraId="36008170"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p>
        </w:tc>
        <w:tc>
          <w:tcPr>
            <w:tcW w:w="980" w:type="dxa"/>
            <w:gridSpan w:val="2"/>
            <w:tcBorders>
              <w:top w:val="nil"/>
              <w:left w:val="nil"/>
              <w:bottom w:val="nil"/>
              <w:right w:val="nil"/>
            </w:tcBorders>
            <w:shd w:val="clear" w:color="auto" w:fill="auto"/>
            <w:noWrap/>
            <w:vAlign w:val="bottom"/>
            <w:hideMark/>
          </w:tcPr>
          <w:p w14:paraId="4C7286A5" w14:textId="77777777" w:rsidR="00064E0C" w:rsidRPr="00064E0C" w:rsidRDefault="00064E0C" w:rsidP="00064E0C">
            <w:pPr>
              <w:spacing w:after="0" w:line="240" w:lineRule="auto"/>
              <w:rPr>
                <w:rFonts w:ascii="Times New Roman" w:eastAsia="Times New Roman" w:hAnsi="Times New Roman" w:cs="Times New Roman"/>
                <w:kern w:val="0"/>
                <w:sz w:val="20"/>
                <w:szCs w:val="20"/>
                <w:lang w:eastAsia="fr-FR"/>
                <w14:ligatures w14:val="none"/>
              </w:rPr>
            </w:pPr>
          </w:p>
        </w:tc>
        <w:tc>
          <w:tcPr>
            <w:tcW w:w="4924" w:type="dxa"/>
            <w:gridSpan w:val="6"/>
            <w:tcBorders>
              <w:top w:val="nil"/>
              <w:left w:val="nil"/>
              <w:bottom w:val="nil"/>
              <w:right w:val="nil"/>
            </w:tcBorders>
            <w:shd w:val="clear" w:color="auto" w:fill="auto"/>
            <w:noWrap/>
            <w:vAlign w:val="bottom"/>
            <w:hideMark/>
          </w:tcPr>
          <w:p w14:paraId="60A4436D"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r w:rsidRPr="00064E0C">
              <w:rPr>
                <w:rFonts w:ascii="Aptos Narrow" w:eastAsia="Times New Roman" w:hAnsi="Aptos Narrow" w:cs="Times New Roman"/>
                <w:color w:val="000000"/>
                <w:kern w:val="0"/>
                <w:lang w:eastAsia="fr-FR"/>
                <w14:ligatures w14:val="none"/>
              </w:rPr>
              <w:t>700757(prunelle blauer)-760146(lili rose)</w:t>
            </w:r>
          </w:p>
        </w:tc>
        <w:tc>
          <w:tcPr>
            <w:tcW w:w="182" w:type="dxa"/>
            <w:tcBorders>
              <w:top w:val="nil"/>
              <w:left w:val="nil"/>
              <w:bottom w:val="nil"/>
              <w:right w:val="single" w:sz="8" w:space="0" w:color="auto"/>
            </w:tcBorders>
            <w:shd w:val="clear" w:color="auto" w:fill="auto"/>
            <w:noWrap/>
            <w:vAlign w:val="bottom"/>
            <w:hideMark/>
          </w:tcPr>
          <w:p w14:paraId="18BBA47C"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r w:rsidRPr="00064E0C">
              <w:rPr>
                <w:rFonts w:ascii="Aptos Narrow" w:eastAsia="Times New Roman" w:hAnsi="Aptos Narrow" w:cs="Times New Roman"/>
                <w:color w:val="000000"/>
                <w:kern w:val="0"/>
                <w:lang w:eastAsia="fr-FR"/>
                <w14:ligatures w14:val="none"/>
              </w:rPr>
              <w:t> </w:t>
            </w:r>
          </w:p>
        </w:tc>
      </w:tr>
      <w:tr w:rsidR="00064E0C" w:rsidRPr="00064E0C" w14:paraId="4BEE316B" w14:textId="77777777" w:rsidTr="00064E0C">
        <w:trPr>
          <w:trHeight w:val="288"/>
        </w:trPr>
        <w:tc>
          <w:tcPr>
            <w:tcW w:w="980" w:type="dxa"/>
            <w:gridSpan w:val="2"/>
            <w:tcBorders>
              <w:top w:val="nil"/>
              <w:left w:val="nil"/>
              <w:bottom w:val="nil"/>
              <w:right w:val="nil"/>
            </w:tcBorders>
            <w:shd w:val="clear" w:color="auto" w:fill="auto"/>
            <w:noWrap/>
            <w:vAlign w:val="bottom"/>
            <w:hideMark/>
          </w:tcPr>
          <w:p w14:paraId="6D2DA8F7"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p>
        </w:tc>
        <w:tc>
          <w:tcPr>
            <w:tcW w:w="980" w:type="dxa"/>
            <w:gridSpan w:val="2"/>
            <w:tcBorders>
              <w:top w:val="nil"/>
              <w:left w:val="nil"/>
              <w:bottom w:val="nil"/>
              <w:right w:val="nil"/>
            </w:tcBorders>
            <w:shd w:val="clear" w:color="auto" w:fill="auto"/>
            <w:noWrap/>
            <w:vAlign w:val="bottom"/>
            <w:hideMark/>
          </w:tcPr>
          <w:p w14:paraId="0BB7FD40" w14:textId="77777777" w:rsidR="00064E0C" w:rsidRPr="00064E0C" w:rsidRDefault="00064E0C" w:rsidP="00064E0C">
            <w:pPr>
              <w:spacing w:after="0" w:line="240" w:lineRule="auto"/>
              <w:rPr>
                <w:rFonts w:ascii="Times New Roman" w:eastAsia="Times New Roman" w:hAnsi="Times New Roman" w:cs="Times New Roman"/>
                <w:kern w:val="0"/>
                <w:sz w:val="20"/>
                <w:szCs w:val="20"/>
                <w:lang w:eastAsia="fr-FR"/>
                <w14:ligatures w14:val="none"/>
              </w:rPr>
            </w:pPr>
          </w:p>
        </w:tc>
        <w:tc>
          <w:tcPr>
            <w:tcW w:w="4924" w:type="dxa"/>
            <w:gridSpan w:val="6"/>
            <w:tcBorders>
              <w:top w:val="nil"/>
              <w:left w:val="nil"/>
              <w:bottom w:val="nil"/>
              <w:right w:val="nil"/>
            </w:tcBorders>
            <w:shd w:val="clear" w:color="auto" w:fill="auto"/>
            <w:noWrap/>
            <w:vAlign w:val="bottom"/>
            <w:hideMark/>
          </w:tcPr>
          <w:p w14:paraId="2C7B3AEC"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r w:rsidRPr="00064E0C">
              <w:rPr>
                <w:rFonts w:ascii="Aptos Narrow" w:eastAsia="Times New Roman" w:hAnsi="Aptos Narrow" w:cs="Times New Roman"/>
                <w:color w:val="000000"/>
                <w:kern w:val="0"/>
                <w:lang w:eastAsia="fr-FR"/>
                <w14:ligatures w14:val="none"/>
              </w:rPr>
              <w:t>701789(pompadour)-86252(bleu d'artois)</w:t>
            </w:r>
          </w:p>
        </w:tc>
        <w:tc>
          <w:tcPr>
            <w:tcW w:w="182" w:type="dxa"/>
            <w:tcBorders>
              <w:top w:val="nil"/>
              <w:left w:val="nil"/>
              <w:bottom w:val="nil"/>
              <w:right w:val="single" w:sz="8" w:space="0" w:color="auto"/>
            </w:tcBorders>
            <w:shd w:val="clear" w:color="auto" w:fill="auto"/>
            <w:noWrap/>
            <w:vAlign w:val="bottom"/>
            <w:hideMark/>
          </w:tcPr>
          <w:p w14:paraId="0E902BD5"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r w:rsidRPr="00064E0C">
              <w:rPr>
                <w:rFonts w:ascii="Aptos Narrow" w:eastAsia="Times New Roman" w:hAnsi="Aptos Narrow" w:cs="Times New Roman"/>
                <w:color w:val="000000"/>
                <w:kern w:val="0"/>
                <w:lang w:eastAsia="fr-FR"/>
                <w14:ligatures w14:val="none"/>
              </w:rPr>
              <w:t> </w:t>
            </w:r>
          </w:p>
        </w:tc>
      </w:tr>
      <w:tr w:rsidR="00064E0C" w:rsidRPr="00064E0C" w14:paraId="21228D96" w14:textId="77777777" w:rsidTr="00064E0C">
        <w:trPr>
          <w:gridAfter w:val="4"/>
          <w:wAfter w:w="3146" w:type="dxa"/>
          <w:trHeight w:val="288"/>
        </w:trPr>
        <w:tc>
          <w:tcPr>
            <w:tcW w:w="1960" w:type="dxa"/>
            <w:gridSpan w:val="4"/>
            <w:tcBorders>
              <w:top w:val="nil"/>
              <w:left w:val="nil"/>
              <w:bottom w:val="nil"/>
              <w:right w:val="nil"/>
            </w:tcBorders>
            <w:shd w:val="clear" w:color="000000" w:fill="00B050"/>
            <w:noWrap/>
            <w:vAlign w:val="bottom"/>
            <w:hideMark/>
          </w:tcPr>
          <w:p w14:paraId="6D3C664F"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r w:rsidRPr="00064E0C">
              <w:rPr>
                <w:rFonts w:ascii="Aptos Narrow" w:eastAsia="Times New Roman" w:hAnsi="Aptos Narrow" w:cs="Times New Roman"/>
                <w:color w:val="000000"/>
                <w:kern w:val="0"/>
                <w:lang w:eastAsia="fr-FR"/>
                <w14:ligatures w14:val="none"/>
              </w:rPr>
              <w:t>Ratte du Touquet</w:t>
            </w:r>
          </w:p>
        </w:tc>
        <w:tc>
          <w:tcPr>
            <w:tcW w:w="980" w:type="dxa"/>
            <w:tcBorders>
              <w:top w:val="nil"/>
              <w:left w:val="nil"/>
              <w:bottom w:val="nil"/>
              <w:right w:val="nil"/>
            </w:tcBorders>
            <w:shd w:val="clear" w:color="000000" w:fill="00B050"/>
            <w:noWrap/>
            <w:vAlign w:val="bottom"/>
            <w:hideMark/>
          </w:tcPr>
          <w:p w14:paraId="412DCA74"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r w:rsidRPr="00064E0C">
              <w:rPr>
                <w:rFonts w:ascii="Aptos Narrow" w:eastAsia="Times New Roman" w:hAnsi="Aptos Narrow" w:cs="Times New Roman"/>
                <w:color w:val="000000"/>
                <w:kern w:val="0"/>
                <w:lang w:eastAsia="fr-FR"/>
                <w14:ligatures w14:val="none"/>
              </w:rPr>
              <w:t xml:space="preserve">700765-84144 </w:t>
            </w:r>
          </w:p>
        </w:tc>
        <w:tc>
          <w:tcPr>
            <w:tcW w:w="980" w:type="dxa"/>
            <w:gridSpan w:val="2"/>
            <w:tcBorders>
              <w:top w:val="nil"/>
              <w:left w:val="nil"/>
              <w:bottom w:val="nil"/>
              <w:right w:val="nil"/>
            </w:tcBorders>
            <w:shd w:val="clear" w:color="auto" w:fill="auto"/>
            <w:noWrap/>
            <w:vAlign w:val="bottom"/>
            <w:hideMark/>
          </w:tcPr>
          <w:p w14:paraId="14BC9165"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p>
        </w:tc>
      </w:tr>
      <w:tr w:rsidR="00064E0C" w:rsidRPr="00064E0C" w14:paraId="31B4FDD9" w14:textId="77777777" w:rsidTr="00064E0C">
        <w:trPr>
          <w:gridAfter w:val="3"/>
          <w:wAfter w:w="2166" w:type="dxa"/>
          <w:trHeight w:val="288"/>
        </w:trPr>
        <w:tc>
          <w:tcPr>
            <w:tcW w:w="1960" w:type="dxa"/>
            <w:gridSpan w:val="4"/>
            <w:tcBorders>
              <w:top w:val="nil"/>
              <w:left w:val="nil"/>
              <w:bottom w:val="nil"/>
              <w:right w:val="nil"/>
            </w:tcBorders>
            <w:shd w:val="clear" w:color="000000" w:fill="00B050"/>
            <w:noWrap/>
            <w:vAlign w:val="bottom"/>
            <w:hideMark/>
          </w:tcPr>
          <w:p w14:paraId="4F77DF33"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r w:rsidRPr="00064E0C">
              <w:rPr>
                <w:rFonts w:ascii="Aptos Narrow" w:eastAsia="Times New Roman" w:hAnsi="Aptos Narrow" w:cs="Times New Roman"/>
                <w:color w:val="000000"/>
                <w:kern w:val="0"/>
                <w:lang w:eastAsia="fr-FR"/>
                <w14:ligatures w14:val="none"/>
              </w:rPr>
              <w:t>Noirmoutier</w:t>
            </w:r>
          </w:p>
        </w:tc>
        <w:tc>
          <w:tcPr>
            <w:tcW w:w="980" w:type="dxa"/>
            <w:tcBorders>
              <w:top w:val="nil"/>
              <w:left w:val="nil"/>
              <w:bottom w:val="nil"/>
              <w:right w:val="nil"/>
            </w:tcBorders>
            <w:shd w:val="clear" w:color="000000" w:fill="00B050"/>
            <w:noWrap/>
            <w:vAlign w:val="bottom"/>
            <w:hideMark/>
          </w:tcPr>
          <w:p w14:paraId="44BA9752"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r w:rsidRPr="00064E0C">
              <w:rPr>
                <w:rFonts w:ascii="Aptos Narrow" w:eastAsia="Times New Roman" w:hAnsi="Aptos Narrow" w:cs="Times New Roman"/>
                <w:color w:val="000000"/>
                <w:kern w:val="0"/>
                <w:lang w:eastAsia="fr-FR"/>
                <w14:ligatures w14:val="none"/>
              </w:rPr>
              <w:t xml:space="preserve">701841-702447-760675 </w:t>
            </w:r>
          </w:p>
        </w:tc>
        <w:tc>
          <w:tcPr>
            <w:tcW w:w="980" w:type="dxa"/>
            <w:gridSpan w:val="2"/>
            <w:tcBorders>
              <w:top w:val="nil"/>
              <w:left w:val="nil"/>
              <w:bottom w:val="nil"/>
              <w:right w:val="nil"/>
            </w:tcBorders>
            <w:shd w:val="clear" w:color="auto" w:fill="auto"/>
            <w:noWrap/>
            <w:vAlign w:val="bottom"/>
            <w:hideMark/>
          </w:tcPr>
          <w:p w14:paraId="454BFEEE" w14:textId="77777777" w:rsidR="00064E0C" w:rsidRPr="00064E0C" w:rsidRDefault="00064E0C" w:rsidP="00064E0C">
            <w:pPr>
              <w:spacing w:after="0" w:line="240" w:lineRule="auto"/>
              <w:rPr>
                <w:rFonts w:ascii="Aptos Narrow" w:eastAsia="Times New Roman" w:hAnsi="Aptos Narrow" w:cs="Times New Roman"/>
                <w:color w:val="000000"/>
                <w:kern w:val="0"/>
                <w:lang w:eastAsia="fr-FR"/>
                <w14:ligatures w14:val="none"/>
              </w:rPr>
            </w:pPr>
          </w:p>
        </w:tc>
        <w:tc>
          <w:tcPr>
            <w:tcW w:w="980" w:type="dxa"/>
            <w:tcBorders>
              <w:top w:val="nil"/>
              <w:left w:val="nil"/>
              <w:bottom w:val="nil"/>
              <w:right w:val="nil"/>
            </w:tcBorders>
            <w:shd w:val="clear" w:color="auto" w:fill="auto"/>
            <w:noWrap/>
            <w:vAlign w:val="bottom"/>
            <w:hideMark/>
          </w:tcPr>
          <w:p w14:paraId="1DF5549E" w14:textId="77777777" w:rsidR="00064E0C" w:rsidRDefault="00064E0C" w:rsidP="00064E0C">
            <w:pPr>
              <w:spacing w:after="0" w:line="240" w:lineRule="auto"/>
              <w:rPr>
                <w:rFonts w:ascii="Times New Roman" w:eastAsia="Times New Roman" w:hAnsi="Times New Roman" w:cs="Times New Roman"/>
                <w:kern w:val="0"/>
                <w:sz w:val="20"/>
                <w:szCs w:val="20"/>
                <w:lang w:eastAsia="fr-FR"/>
                <w14:ligatures w14:val="none"/>
              </w:rPr>
            </w:pPr>
          </w:p>
          <w:p w14:paraId="0F7FB7A5" w14:textId="1FE7EC3F" w:rsidR="00064E0C" w:rsidRPr="00064E0C" w:rsidRDefault="00064E0C" w:rsidP="00064E0C">
            <w:pPr>
              <w:spacing w:after="0" w:line="240" w:lineRule="auto"/>
              <w:rPr>
                <w:rFonts w:ascii="Times New Roman" w:eastAsia="Times New Roman" w:hAnsi="Times New Roman" w:cs="Times New Roman"/>
                <w:kern w:val="0"/>
                <w:sz w:val="20"/>
                <w:szCs w:val="20"/>
                <w:lang w:eastAsia="fr-FR"/>
                <w14:ligatures w14:val="none"/>
              </w:rPr>
            </w:pPr>
          </w:p>
        </w:tc>
      </w:tr>
    </w:tbl>
    <w:p w14:paraId="48C388BE" w14:textId="77777777" w:rsidR="000E231D" w:rsidRDefault="000E231D" w:rsidP="00064E0C">
      <w:pPr>
        <w:tabs>
          <w:tab w:val="left" w:pos="1584"/>
        </w:tabs>
      </w:pPr>
    </w:p>
    <w:p w14:paraId="76CE968F" w14:textId="77777777" w:rsidR="003952C7" w:rsidRDefault="003952C7" w:rsidP="00064E0C">
      <w:pPr>
        <w:tabs>
          <w:tab w:val="left" w:pos="1584"/>
        </w:tabs>
      </w:pPr>
    </w:p>
    <w:p w14:paraId="291C5FB5" w14:textId="57EDDE84" w:rsidR="003672E9" w:rsidRPr="00071DE4" w:rsidRDefault="003672E9" w:rsidP="003672E9">
      <w:pPr>
        <w:rPr>
          <w:b/>
          <w:bCs/>
          <w:sz w:val="28"/>
          <w:szCs w:val="28"/>
        </w:rPr>
      </w:pPr>
      <w:r w:rsidRPr="00071DE4">
        <w:rPr>
          <w:b/>
          <w:bCs/>
          <w:sz w:val="28"/>
          <w:szCs w:val="28"/>
        </w:rPr>
        <w:lastRenderedPageBreak/>
        <w:t>P 4</w:t>
      </w:r>
      <w:r>
        <w:rPr>
          <w:b/>
          <w:bCs/>
          <w:sz w:val="28"/>
          <w:szCs w:val="28"/>
        </w:rPr>
        <w:t>3</w:t>
      </w:r>
    </w:p>
    <w:p w14:paraId="409062E5" w14:textId="2006FAD9" w:rsidR="003672E9" w:rsidRPr="00C93620" w:rsidRDefault="003672E9" w:rsidP="003672E9">
      <w:pPr>
        <w:rPr>
          <w:b/>
          <w:bCs/>
        </w:rPr>
      </w:pPr>
      <w:r w:rsidRPr="00C93620">
        <w:rPr>
          <w:b/>
          <w:bCs/>
        </w:rPr>
        <w:t>Les frites</w:t>
      </w:r>
    </w:p>
    <w:p w14:paraId="704B0D7A" w14:textId="197A2269" w:rsidR="005A0724" w:rsidRDefault="005A0724" w:rsidP="005A0724">
      <w:pPr>
        <w:pStyle w:val="Paragraphedeliste"/>
        <w:numPr>
          <w:ilvl w:val="0"/>
          <w:numId w:val="4"/>
        </w:numPr>
      </w:pPr>
      <w:r>
        <w:t>Visuel classique de frite sur fond blanc</w:t>
      </w:r>
    </w:p>
    <w:tbl>
      <w:tblPr>
        <w:tblW w:w="6673" w:type="dxa"/>
        <w:tblCellMar>
          <w:left w:w="70" w:type="dxa"/>
          <w:right w:w="70" w:type="dxa"/>
        </w:tblCellMar>
        <w:tblLook w:val="04A0" w:firstRow="1" w:lastRow="0" w:firstColumn="1" w:lastColumn="0" w:noHBand="0" w:noVBand="1"/>
      </w:tblPr>
      <w:tblGrid>
        <w:gridCol w:w="980"/>
        <w:gridCol w:w="5693"/>
      </w:tblGrid>
      <w:tr w:rsidR="005A0724" w:rsidRPr="005A0724" w14:paraId="63FAF4E5" w14:textId="77777777" w:rsidTr="005A0724">
        <w:trPr>
          <w:trHeight w:val="288"/>
        </w:trPr>
        <w:tc>
          <w:tcPr>
            <w:tcW w:w="980" w:type="dxa"/>
            <w:tcBorders>
              <w:top w:val="nil"/>
              <w:left w:val="nil"/>
              <w:bottom w:val="nil"/>
              <w:right w:val="nil"/>
            </w:tcBorders>
            <w:shd w:val="clear" w:color="000000" w:fill="00B050"/>
            <w:noWrap/>
            <w:vAlign w:val="bottom"/>
            <w:hideMark/>
          </w:tcPr>
          <w:p w14:paraId="26C599B6" w14:textId="77777777" w:rsidR="005A0724" w:rsidRPr="005A0724" w:rsidRDefault="005A0724" w:rsidP="005A0724">
            <w:pPr>
              <w:spacing w:after="0" w:line="240" w:lineRule="auto"/>
              <w:rPr>
                <w:rFonts w:ascii="Aptos Narrow" w:eastAsia="Times New Roman" w:hAnsi="Aptos Narrow" w:cs="Times New Roman"/>
                <w:color w:val="000000"/>
                <w:kern w:val="0"/>
                <w:lang w:eastAsia="fr-FR"/>
                <w14:ligatures w14:val="none"/>
              </w:rPr>
            </w:pPr>
            <w:r w:rsidRPr="005A0724">
              <w:rPr>
                <w:rFonts w:ascii="Aptos Narrow" w:eastAsia="Times New Roman" w:hAnsi="Aptos Narrow" w:cs="Times New Roman"/>
                <w:color w:val="000000"/>
                <w:kern w:val="0"/>
                <w:lang w:eastAsia="fr-FR"/>
                <w14:ligatures w14:val="none"/>
              </w:rPr>
              <w:t>231022</w:t>
            </w:r>
          </w:p>
        </w:tc>
        <w:tc>
          <w:tcPr>
            <w:tcW w:w="5693" w:type="dxa"/>
            <w:tcBorders>
              <w:top w:val="nil"/>
              <w:left w:val="nil"/>
              <w:bottom w:val="nil"/>
              <w:right w:val="nil"/>
            </w:tcBorders>
            <w:shd w:val="clear" w:color="000000" w:fill="00B050"/>
            <w:noWrap/>
            <w:vAlign w:val="bottom"/>
            <w:hideMark/>
          </w:tcPr>
          <w:p w14:paraId="05A69DA8" w14:textId="77777777" w:rsidR="005A0724" w:rsidRPr="005A0724" w:rsidRDefault="005A0724" w:rsidP="005A0724">
            <w:pPr>
              <w:spacing w:after="0" w:line="240" w:lineRule="auto"/>
              <w:rPr>
                <w:rFonts w:ascii="Aptos Narrow" w:eastAsia="Times New Roman" w:hAnsi="Aptos Narrow" w:cs="Times New Roman"/>
                <w:color w:val="000000"/>
                <w:kern w:val="0"/>
                <w:lang w:eastAsia="fr-FR"/>
                <w14:ligatures w14:val="none"/>
              </w:rPr>
            </w:pPr>
            <w:r w:rsidRPr="005A0724">
              <w:rPr>
                <w:rFonts w:ascii="Aptos Narrow" w:eastAsia="Times New Roman" w:hAnsi="Aptos Narrow" w:cs="Times New Roman"/>
                <w:color w:val="000000"/>
                <w:kern w:val="0"/>
                <w:lang w:eastAsia="fr-FR"/>
                <w14:ligatures w14:val="none"/>
              </w:rPr>
              <w:t>FRITE SUPERCRUNCH 2X4,5KG</w:t>
            </w:r>
          </w:p>
        </w:tc>
      </w:tr>
      <w:tr w:rsidR="005A0724" w:rsidRPr="005D245C" w14:paraId="53F6F9F5" w14:textId="77777777" w:rsidTr="005A0724">
        <w:trPr>
          <w:trHeight w:val="288"/>
        </w:trPr>
        <w:tc>
          <w:tcPr>
            <w:tcW w:w="980" w:type="dxa"/>
            <w:tcBorders>
              <w:top w:val="nil"/>
              <w:left w:val="nil"/>
              <w:bottom w:val="nil"/>
              <w:right w:val="nil"/>
            </w:tcBorders>
            <w:shd w:val="clear" w:color="000000" w:fill="00B050"/>
            <w:noWrap/>
            <w:vAlign w:val="bottom"/>
            <w:hideMark/>
          </w:tcPr>
          <w:p w14:paraId="2D91DE3E" w14:textId="77777777" w:rsidR="005A0724" w:rsidRPr="005A0724" w:rsidRDefault="005A0724" w:rsidP="005A0724">
            <w:pPr>
              <w:spacing w:after="0" w:line="240" w:lineRule="auto"/>
              <w:rPr>
                <w:rFonts w:ascii="Aptos Narrow" w:eastAsia="Times New Roman" w:hAnsi="Aptos Narrow" w:cs="Times New Roman"/>
                <w:color w:val="000000"/>
                <w:kern w:val="0"/>
                <w:lang w:eastAsia="fr-FR"/>
                <w14:ligatures w14:val="none"/>
              </w:rPr>
            </w:pPr>
            <w:r w:rsidRPr="005A0724">
              <w:rPr>
                <w:rFonts w:ascii="Aptos Narrow" w:eastAsia="Times New Roman" w:hAnsi="Aptos Narrow" w:cs="Times New Roman"/>
                <w:color w:val="000000"/>
                <w:kern w:val="0"/>
                <w:lang w:eastAsia="fr-FR"/>
                <w14:ligatures w14:val="none"/>
              </w:rPr>
              <w:t>236275</w:t>
            </w:r>
          </w:p>
        </w:tc>
        <w:tc>
          <w:tcPr>
            <w:tcW w:w="5693" w:type="dxa"/>
            <w:tcBorders>
              <w:top w:val="nil"/>
              <w:left w:val="nil"/>
              <w:bottom w:val="nil"/>
              <w:right w:val="nil"/>
            </w:tcBorders>
            <w:shd w:val="clear" w:color="000000" w:fill="00B050"/>
            <w:noWrap/>
            <w:vAlign w:val="bottom"/>
            <w:hideMark/>
          </w:tcPr>
          <w:p w14:paraId="5007BD53" w14:textId="77777777" w:rsidR="005A0724" w:rsidRPr="005A0724" w:rsidRDefault="005A0724" w:rsidP="005A0724">
            <w:pPr>
              <w:spacing w:after="0" w:line="240" w:lineRule="auto"/>
              <w:rPr>
                <w:rFonts w:ascii="Aptos Narrow" w:eastAsia="Times New Roman" w:hAnsi="Aptos Narrow" w:cs="Times New Roman"/>
                <w:color w:val="000000"/>
                <w:kern w:val="0"/>
                <w:lang w:val="en-US" w:eastAsia="fr-FR"/>
                <w14:ligatures w14:val="none"/>
              </w:rPr>
            </w:pPr>
            <w:r w:rsidRPr="005A0724">
              <w:rPr>
                <w:rFonts w:ascii="Aptos Narrow" w:eastAsia="Times New Roman" w:hAnsi="Aptos Narrow" w:cs="Times New Roman"/>
                <w:color w:val="000000"/>
                <w:kern w:val="0"/>
                <w:lang w:val="en-US" w:eastAsia="fr-FR"/>
                <w14:ligatures w14:val="none"/>
              </w:rPr>
              <w:t>FRITES HERITAGE 11MM 2X5KG COLIS</w:t>
            </w:r>
          </w:p>
        </w:tc>
      </w:tr>
      <w:tr w:rsidR="005A0724" w:rsidRPr="005A0724" w14:paraId="49E98D6B" w14:textId="77777777" w:rsidTr="005A0724">
        <w:trPr>
          <w:trHeight w:val="288"/>
        </w:trPr>
        <w:tc>
          <w:tcPr>
            <w:tcW w:w="980" w:type="dxa"/>
            <w:tcBorders>
              <w:top w:val="nil"/>
              <w:left w:val="nil"/>
              <w:bottom w:val="nil"/>
              <w:right w:val="nil"/>
            </w:tcBorders>
            <w:shd w:val="clear" w:color="000000" w:fill="00B050"/>
            <w:noWrap/>
            <w:vAlign w:val="bottom"/>
            <w:hideMark/>
          </w:tcPr>
          <w:p w14:paraId="44E01FEB" w14:textId="77777777" w:rsidR="005A0724" w:rsidRPr="005A0724" w:rsidRDefault="005A0724" w:rsidP="005A0724">
            <w:pPr>
              <w:spacing w:after="0" w:line="240" w:lineRule="auto"/>
              <w:rPr>
                <w:rFonts w:ascii="Aptos Narrow" w:eastAsia="Times New Roman" w:hAnsi="Aptos Narrow" w:cs="Times New Roman"/>
                <w:color w:val="000000"/>
                <w:kern w:val="0"/>
                <w:lang w:eastAsia="fr-FR"/>
                <w14:ligatures w14:val="none"/>
              </w:rPr>
            </w:pPr>
            <w:r w:rsidRPr="005A0724">
              <w:rPr>
                <w:rFonts w:ascii="Aptos Narrow" w:eastAsia="Times New Roman" w:hAnsi="Aptos Narrow" w:cs="Times New Roman"/>
                <w:color w:val="000000"/>
                <w:kern w:val="0"/>
                <w:lang w:eastAsia="fr-FR"/>
                <w14:ligatures w14:val="none"/>
              </w:rPr>
              <w:t>263310</w:t>
            </w:r>
          </w:p>
        </w:tc>
        <w:tc>
          <w:tcPr>
            <w:tcW w:w="5693" w:type="dxa"/>
            <w:tcBorders>
              <w:top w:val="nil"/>
              <w:left w:val="nil"/>
              <w:bottom w:val="nil"/>
              <w:right w:val="nil"/>
            </w:tcBorders>
            <w:shd w:val="clear" w:color="000000" w:fill="00B050"/>
            <w:noWrap/>
            <w:vAlign w:val="bottom"/>
            <w:hideMark/>
          </w:tcPr>
          <w:p w14:paraId="65355422" w14:textId="77777777" w:rsidR="005A0724" w:rsidRPr="005A0724" w:rsidRDefault="005A0724" w:rsidP="005A0724">
            <w:pPr>
              <w:spacing w:after="0" w:line="240" w:lineRule="auto"/>
              <w:rPr>
                <w:rFonts w:ascii="Aptos Narrow" w:eastAsia="Times New Roman" w:hAnsi="Aptos Narrow" w:cs="Times New Roman"/>
                <w:color w:val="000000"/>
                <w:kern w:val="0"/>
                <w:lang w:eastAsia="fr-FR"/>
                <w14:ligatures w14:val="none"/>
              </w:rPr>
            </w:pPr>
            <w:r w:rsidRPr="005A0724">
              <w:rPr>
                <w:rFonts w:ascii="Aptos Narrow" w:eastAsia="Times New Roman" w:hAnsi="Aptos Narrow" w:cs="Times New Roman"/>
                <w:color w:val="000000"/>
                <w:kern w:val="0"/>
                <w:lang w:eastAsia="fr-FR"/>
                <w14:ligatures w14:val="none"/>
              </w:rPr>
              <w:t>FRITE OERFRIT 14 MM PEAU AVIKO 2X5KG</w:t>
            </w:r>
          </w:p>
        </w:tc>
      </w:tr>
      <w:tr w:rsidR="005A0724" w:rsidRPr="005A0724" w14:paraId="60DEF16A" w14:textId="77777777" w:rsidTr="005A0724">
        <w:trPr>
          <w:trHeight w:val="288"/>
        </w:trPr>
        <w:tc>
          <w:tcPr>
            <w:tcW w:w="980" w:type="dxa"/>
            <w:tcBorders>
              <w:top w:val="nil"/>
              <w:left w:val="nil"/>
              <w:bottom w:val="nil"/>
              <w:right w:val="nil"/>
            </w:tcBorders>
            <w:shd w:val="clear" w:color="000000" w:fill="00B050"/>
            <w:noWrap/>
            <w:vAlign w:val="bottom"/>
            <w:hideMark/>
          </w:tcPr>
          <w:p w14:paraId="1FE31F62" w14:textId="77777777" w:rsidR="005A0724" w:rsidRPr="005A0724" w:rsidRDefault="005A0724" w:rsidP="005A0724">
            <w:pPr>
              <w:spacing w:after="0" w:line="240" w:lineRule="auto"/>
              <w:rPr>
                <w:rFonts w:ascii="Aptos Narrow" w:eastAsia="Times New Roman" w:hAnsi="Aptos Narrow" w:cs="Times New Roman"/>
                <w:color w:val="000000"/>
                <w:kern w:val="0"/>
                <w:lang w:eastAsia="fr-FR"/>
                <w14:ligatures w14:val="none"/>
              </w:rPr>
            </w:pPr>
            <w:r w:rsidRPr="005A0724">
              <w:rPr>
                <w:rFonts w:ascii="Aptos Narrow" w:eastAsia="Times New Roman" w:hAnsi="Aptos Narrow" w:cs="Times New Roman"/>
                <w:color w:val="000000"/>
                <w:kern w:val="0"/>
                <w:lang w:eastAsia="fr-FR"/>
                <w14:ligatures w14:val="none"/>
              </w:rPr>
              <w:t>236389</w:t>
            </w:r>
          </w:p>
        </w:tc>
        <w:tc>
          <w:tcPr>
            <w:tcW w:w="5693" w:type="dxa"/>
            <w:tcBorders>
              <w:top w:val="nil"/>
              <w:left w:val="nil"/>
              <w:bottom w:val="nil"/>
              <w:right w:val="nil"/>
            </w:tcBorders>
            <w:shd w:val="clear" w:color="000000" w:fill="00B050"/>
            <w:noWrap/>
            <w:vAlign w:val="bottom"/>
            <w:hideMark/>
          </w:tcPr>
          <w:p w14:paraId="6737C073" w14:textId="77777777" w:rsidR="005A0724" w:rsidRPr="005A0724" w:rsidRDefault="005A0724" w:rsidP="005A0724">
            <w:pPr>
              <w:spacing w:after="0" w:line="240" w:lineRule="auto"/>
              <w:rPr>
                <w:rFonts w:ascii="Aptos Narrow" w:eastAsia="Times New Roman" w:hAnsi="Aptos Narrow" w:cs="Times New Roman"/>
                <w:color w:val="000000"/>
                <w:kern w:val="0"/>
                <w:lang w:eastAsia="fr-FR"/>
                <w14:ligatures w14:val="none"/>
              </w:rPr>
            </w:pPr>
            <w:r w:rsidRPr="005A0724">
              <w:rPr>
                <w:rFonts w:ascii="Aptos Narrow" w:eastAsia="Times New Roman" w:hAnsi="Aptos Narrow" w:cs="Times New Roman"/>
                <w:color w:val="000000"/>
                <w:kern w:val="0"/>
                <w:lang w:eastAsia="fr-FR"/>
                <w14:ligatures w14:val="none"/>
              </w:rPr>
              <w:t>FRITE FRAICHE 10/10 METRO CHEF COLIS 2,5 KG huile tournesol</w:t>
            </w:r>
          </w:p>
        </w:tc>
      </w:tr>
      <w:tr w:rsidR="005A0724" w:rsidRPr="005A0724" w14:paraId="123D12EA" w14:textId="77777777" w:rsidTr="005A0724">
        <w:trPr>
          <w:trHeight w:val="288"/>
        </w:trPr>
        <w:tc>
          <w:tcPr>
            <w:tcW w:w="980" w:type="dxa"/>
            <w:tcBorders>
              <w:top w:val="nil"/>
              <w:left w:val="nil"/>
              <w:bottom w:val="nil"/>
              <w:right w:val="nil"/>
            </w:tcBorders>
            <w:shd w:val="clear" w:color="000000" w:fill="00B050"/>
            <w:noWrap/>
            <w:vAlign w:val="bottom"/>
            <w:hideMark/>
          </w:tcPr>
          <w:p w14:paraId="63E05017" w14:textId="77777777" w:rsidR="005A0724" w:rsidRPr="005A0724" w:rsidRDefault="005A0724" w:rsidP="005A0724">
            <w:pPr>
              <w:spacing w:after="0" w:line="240" w:lineRule="auto"/>
              <w:rPr>
                <w:rFonts w:ascii="Aptos Narrow" w:eastAsia="Times New Roman" w:hAnsi="Aptos Narrow" w:cs="Times New Roman"/>
                <w:color w:val="000000"/>
                <w:kern w:val="0"/>
                <w:lang w:eastAsia="fr-FR"/>
                <w14:ligatures w14:val="none"/>
              </w:rPr>
            </w:pPr>
            <w:r w:rsidRPr="005A0724">
              <w:rPr>
                <w:rFonts w:ascii="Aptos Narrow" w:eastAsia="Times New Roman" w:hAnsi="Aptos Narrow" w:cs="Times New Roman"/>
                <w:color w:val="000000"/>
                <w:kern w:val="0"/>
                <w:lang w:eastAsia="fr-FR"/>
                <w14:ligatures w14:val="none"/>
              </w:rPr>
              <w:t>236391</w:t>
            </w:r>
          </w:p>
        </w:tc>
        <w:tc>
          <w:tcPr>
            <w:tcW w:w="5693" w:type="dxa"/>
            <w:tcBorders>
              <w:top w:val="nil"/>
              <w:left w:val="nil"/>
              <w:bottom w:val="nil"/>
              <w:right w:val="nil"/>
            </w:tcBorders>
            <w:shd w:val="clear" w:color="000000" w:fill="00B050"/>
            <w:noWrap/>
            <w:vAlign w:val="bottom"/>
            <w:hideMark/>
          </w:tcPr>
          <w:p w14:paraId="2F6D615E" w14:textId="77777777" w:rsidR="005A0724" w:rsidRPr="005A0724" w:rsidRDefault="005A0724" w:rsidP="005A0724">
            <w:pPr>
              <w:spacing w:after="0" w:line="240" w:lineRule="auto"/>
              <w:rPr>
                <w:rFonts w:ascii="Aptos Narrow" w:eastAsia="Times New Roman" w:hAnsi="Aptos Narrow" w:cs="Times New Roman"/>
                <w:color w:val="000000"/>
                <w:kern w:val="0"/>
                <w:lang w:eastAsia="fr-FR"/>
                <w14:ligatures w14:val="none"/>
              </w:rPr>
            </w:pPr>
            <w:r w:rsidRPr="005A0724">
              <w:rPr>
                <w:rFonts w:ascii="Aptos Narrow" w:eastAsia="Times New Roman" w:hAnsi="Aptos Narrow" w:cs="Times New Roman"/>
                <w:color w:val="000000"/>
                <w:kern w:val="0"/>
                <w:lang w:eastAsia="fr-FR"/>
                <w14:ligatures w14:val="none"/>
              </w:rPr>
              <w:t>FRITE FRAICHE 7/7 METRO CHEF COLIS 2,5 KG huile tournesol</w:t>
            </w:r>
          </w:p>
        </w:tc>
      </w:tr>
      <w:tr w:rsidR="005A0724" w:rsidRPr="005D245C" w14:paraId="5398A725" w14:textId="77777777" w:rsidTr="005A0724">
        <w:trPr>
          <w:trHeight w:val="288"/>
        </w:trPr>
        <w:tc>
          <w:tcPr>
            <w:tcW w:w="980" w:type="dxa"/>
            <w:tcBorders>
              <w:top w:val="nil"/>
              <w:left w:val="nil"/>
              <w:bottom w:val="nil"/>
              <w:right w:val="nil"/>
            </w:tcBorders>
            <w:shd w:val="clear" w:color="000000" w:fill="00B050"/>
            <w:noWrap/>
            <w:vAlign w:val="bottom"/>
            <w:hideMark/>
          </w:tcPr>
          <w:p w14:paraId="74DB0FD6" w14:textId="77777777" w:rsidR="005A0724" w:rsidRPr="005A0724" w:rsidRDefault="005A0724" w:rsidP="005A0724">
            <w:pPr>
              <w:spacing w:after="0" w:line="240" w:lineRule="auto"/>
              <w:rPr>
                <w:rFonts w:ascii="Aptos Narrow" w:eastAsia="Times New Roman" w:hAnsi="Aptos Narrow" w:cs="Times New Roman"/>
                <w:color w:val="000000"/>
                <w:kern w:val="0"/>
                <w:lang w:eastAsia="fr-FR"/>
                <w14:ligatures w14:val="none"/>
              </w:rPr>
            </w:pPr>
            <w:r w:rsidRPr="005A0724">
              <w:rPr>
                <w:rFonts w:ascii="Aptos Narrow" w:eastAsia="Times New Roman" w:hAnsi="Aptos Narrow" w:cs="Times New Roman"/>
                <w:color w:val="000000"/>
                <w:kern w:val="0"/>
                <w:lang w:eastAsia="fr-FR"/>
                <w14:ligatures w14:val="none"/>
              </w:rPr>
              <w:t>289933</w:t>
            </w:r>
          </w:p>
        </w:tc>
        <w:tc>
          <w:tcPr>
            <w:tcW w:w="5693" w:type="dxa"/>
            <w:tcBorders>
              <w:top w:val="nil"/>
              <w:left w:val="nil"/>
              <w:bottom w:val="nil"/>
              <w:right w:val="nil"/>
            </w:tcBorders>
            <w:shd w:val="clear" w:color="000000" w:fill="00B050"/>
            <w:noWrap/>
            <w:vAlign w:val="bottom"/>
            <w:hideMark/>
          </w:tcPr>
          <w:p w14:paraId="12FB73DD" w14:textId="77777777" w:rsidR="005A0724" w:rsidRPr="005A0724" w:rsidRDefault="005A0724" w:rsidP="005A0724">
            <w:pPr>
              <w:spacing w:after="0" w:line="240" w:lineRule="auto"/>
              <w:rPr>
                <w:rFonts w:ascii="Aptos Narrow" w:eastAsia="Times New Roman" w:hAnsi="Aptos Narrow" w:cs="Times New Roman"/>
                <w:color w:val="000000"/>
                <w:kern w:val="0"/>
                <w:lang w:val="en-US" w:eastAsia="fr-FR"/>
                <w14:ligatures w14:val="none"/>
              </w:rPr>
            </w:pPr>
            <w:r w:rsidRPr="005A0724">
              <w:rPr>
                <w:rFonts w:ascii="Aptos Narrow" w:eastAsia="Times New Roman" w:hAnsi="Aptos Narrow" w:cs="Times New Roman"/>
                <w:color w:val="000000"/>
                <w:kern w:val="0"/>
                <w:lang w:val="en-US" w:eastAsia="fr-FR"/>
                <w14:ligatures w14:val="none"/>
              </w:rPr>
              <w:t>FRITE FRAICHE STEAKHOUSE AVIKO COLIS 2X5 KG</w:t>
            </w:r>
          </w:p>
        </w:tc>
      </w:tr>
      <w:tr w:rsidR="005A0724" w:rsidRPr="005A0724" w14:paraId="53575118" w14:textId="77777777" w:rsidTr="005A0724">
        <w:trPr>
          <w:trHeight w:val="288"/>
        </w:trPr>
        <w:tc>
          <w:tcPr>
            <w:tcW w:w="980" w:type="dxa"/>
            <w:tcBorders>
              <w:top w:val="nil"/>
              <w:left w:val="nil"/>
              <w:bottom w:val="nil"/>
              <w:right w:val="nil"/>
            </w:tcBorders>
            <w:shd w:val="clear" w:color="000000" w:fill="00B050"/>
            <w:noWrap/>
            <w:vAlign w:val="bottom"/>
            <w:hideMark/>
          </w:tcPr>
          <w:p w14:paraId="63537D8A" w14:textId="77777777" w:rsidR="005A0724" w:rsidRPr="005A0724" w:rsidRDefault="005A0724" w:rsidP="005A0724">
            <w:pPr>
              <w:spacing w:after="0" w:line="240" w:lineRule="auto"/>
              <w:rPr>
                <w:rFonts w:ascii="Aptos Narrow" w:eastAsia="Times New Roman" w:hAnsi="Aptos Narrow" w:cs="Times New Roman"/>
                <w:color w:val="000000"/>
                <w:kern w:val="0"/>
                <w:lang w:eastAsia="fr-FR"/>
                <w14:ligatures w14:val="none"/>
              </w:rPr>
            </w:pPr>
            <w:r w:rsidRPr="005A0724">
              <w:rPr>
                <w:rFonts w:ascii="Aptos Narrow" w:eastAsia="Times New Roman" w:hAnsi="Aptos Narrow" w:cs="Times New Roman"/>
                <w:color w:val="000000"/>
                <w:kern w:val="0"/>
                <w:lang w:eastAsia="fr-FR"/>
                <w14:ligatures w14:val="none"/>
              </w:rPr>
              <w:t>246410</w:t>
            </w:r>
          </w:p>
        </w:tc>
        <w:tc>
          <w:tcPr>
            <w:tcW w:w="5693" w:type="dxa"/>
            <w:tcBorders>
              <w:top w:val="nil"/>
              <w:left w:val="nil"/>
              <w:bottom w:val="nil"/>
              <w:right w:val="nil"/>
            </w:tcBorders>
            <w:shd w:val="clear" w:color="000000" w:fill="00B050"/>
            <w:noWrap/>
            <w:vAlign w:val="bottom"/>
            <w:hideMark/>
          </w:tcPr>
          <w:p w14:paraId="1503F193" w14:textId="77777777" w:rsidR="005A0724" w:rsidRPr="005A0724" w:rsidRDefault="005A0724" w:rsidP="005A0724">
            <w:pPr>
              <w:spacing w:after="0" w:line="240" w:lineRule="auto"/>
              <w:rPr>
                <w:rFonts w:ascii="Aptos Narrow" w:eastAsia="Times New Roman" w:hAnsi="Aptos Narrow" w:cs="Times New Roman"/>
                <w:color w:val="000000"/>
                <w:kern w:val="0"/>
                <w:lang w:eastAsia="fr-FR"/>
                <w14:ligatures w14:val="none"/>
              </w:rPr>
            </w:pPr>
            <w:r w:rsidRPr="005A0724">
              <w:rPr>
                <w:rFonts w:ascii="Aptos Narrow" w:eastAsia="Times New Roman" w:hAnsi="Aptos Narrow" w:cs="Times New Roman"/>
                <w:color w:val="000000"/>
                <w:kern w:val="0"/>
                <w:lang w:eastAsia="fr-FR"/>
                <w14:ligatures w14:val="none"/>
              </w:rPr>
              <w:t>FRITE FRAICHE CRUE 10/10 2X5KG</w:t>
            </w:r>
          </w:p>
        </w:tc>
      </w:tr>
    </w:tbl>
    <w:p w14:paraId="07CA71DC" w14:textId="77777777" w:rsidR="003672E9" w:rsidRDefault="003672E9" w:rsidP="003672E9"/>
    <w:p w14:paraId="74C84E5A" w14:textId="0BED54E0" w:rsidR="00C93620" w:rsidRPr="00C93620" w:rsidRDefault="00C93620" w:rsidP="00C93620">
      <w:pPr>
        <w:rPr>
          <w:b/>
          <w:bCs/>
        </w:rPr>
      </w:pPr>
      <w:r w:rsidRPr="00C93620">
        <w:rPr>
          <w:b/>
          <w:bCs/>
        </w:rPr>
        <w:t xml:space="preserve">Les </w:t>
      </w:r>
      <w:r>
        <w:rPr>
          <w:b/>
          <w:bCs/>
        </w:rPr>
        <w:t xml:space="preserve">pommes de </w:t>
      </w:r>
      <w:proofErr w:type="gramStart"/>
      <w:r>
        <w:rPr>
          <w:b/>
          <w:bCs/>
        </w:rPr>
        <w:t>terre élaborés</w:t>
      </w:r>
      <w:proofErr w:type="gramEnd"/>
    </w:p>
    <w:p w14:paraId="4372C93B" w14:textId="0D62EA10" w:rsidR="00C93620" w:rsidRDefault="00C93620" w:rsidP="00C93620">
      <w:pPr>
        <w:pStyle w:val="Paragraphedeliste"/>
        <w:numPr>
          <w:ilvl w:val="0"/>
          <w:numId w:val="4"/>
        </w:numPr>
      </w:pPr>
      <w:r>
        <w:t>Visuel de pommes de terre déjà cuisinées du type petite pomme de terre en cube ou en rondelles</w:t>
      </w:r>
    </w:p>
    <w:tbl>
      <w:tblPr>
        <w:tblW w:w="5031" w:type="dxa"/>
        <w:tblCellMar>
          <w:left w:w="70" w:type="dxa"/>
          <w:right w:w="70" w:type="dxa"/>
        </w:tblCellMar>
        <w:tblLook w:val="04A0" w:firstRow="1" w:lastRow="0" w:firstColumn="1" w:lastColumn="0" w:noHBand="0" w:noVBand="1"/>
      </w:tblPr>
      <w:tblGrid>
        <w:gridCol w:w="980"/>
        <w:gridCol w:w="3071"/>
        <w:gridCol w:w="980"/>
      </w:tblGrid>
      <w:tr w:rsidR="00945F66" w:rsidRPr="005D245C" w14:paraId="675EE5B1" w14:textId="77777777" w:rsidTr="00945F66">
        <w:trPr>
          <w:trHeight w:val="288"/>
        </w:trPr>
        <w:tc>
          <w:tcPr>
            <w:tcW w:w="980" w:type="dxa"/>
            <w:tcBorders>
              <w:top w:val="nil"/>
              <w:left w:val="nil"/>
              <w:bottom w:val="nil"/>
              <w:right w:val="nil"/>
            </w:tcBorders>
            <w:shd w:val="clear" w:color="000000" w:fill="00B050"/>
            <w:noWrap/>
            <w:vAlign w:val="bottom"/>
            <w:hideMark/>
          </w:tcPr>
          <w:p w14:paraId="1EE74A48" w14:textId="77777777" w:rsidR="00945F66" w:rsidRPr="00945F66" w:rsidRDefault="00945F66" w:rsidP="00945F66">
            <w:pPr>
              <w:spacing w:after="0" w:line="240" w:lineRule="auto"/>
              <w:jc w:val="right"/>
              <w:rPr>
                <w:rFonts w:ascii="Aptos Narrow" w:eastAsia="Times New Roman" w:hAnsi="Aptos Narrow" w:cs="Times New Roman"/>
                <w:color w:val="000000"/>
                <w:kern w:val="0"/>
                <w:lang w:eastAsia="fr-FR"/>
                <w14:ligatures w14:val="none"/>
              </w:rPr>
            </w:pPr>
            <w:r w:rsidRPr="00945F66">
              <w:rPr>
                <w:rFonts w:ascii="Aptos Narrow" w:eastAsia="Times New Roman" w:hAnsi="Aptos Narrow" w:cs="Times New Roman"/>
                <w:color w:val="000000"/>
                <w:kern w:val="0"/>
                <w:lang w:eastAsia="fr-FR"/>
                <w14:ligatures w14:val="none"/>
              </w:rPr>
              <w:t>263360</w:t>
            </w:r>
          </w:p>
        </w:tc>
        <w:tc>
          <w:tcPr>
            <w:tcW w:w="3071" w:type="dxa"/>
            <w:tcBorders>
              <w:top w:val="nil"/>
              <w:left w:val="nil"/>
              <w:bottom w:val="nil"/>
              <w:right w:val="nil"/>
            </w:tcBorders>
            <w:shd w:val="clear" w:color="000000" w:fill="00B050"/>
            <w:noWrap/>
            <w:vAlign w:val="bottom"/>
            <w:hideMark/>
          </w:tcPr>
          <w:p w14:paraId="2A197EBB" w14:textId="77777777" w:rsidR="00945F66" w:rsidRPr="00945F66" w:rsidRDefault="00945F66" w:rsidP="00945F66">
            <w:pPr>
              <w:spacing w:after="0" w:line="240" w:lineRule="auto"/>
              <w:rPr>
                <w:rFonts w:ascii="Aptos Narrow" w:eastAsia="Times New Roman" w:hAnsi="Aptos Narrow" w:cs="Times New Roman"/>
                <w:color w:val="000000"/>
                <w:kern w:val="0"/>
                <w:lang w:val="en-US" w:eastAsia="fr-FR"/>
                <w14:ligatures w14:val="none"/>
              </w:rPr>
            </w:pPr>
            <w:r w:rsidRPr="00945F66">
              <w:rPr>
                <w:rFonts w:ascii="Aptos Narrow" w:eastAsia="Times New Roman" w:hAnsi="Aptos Narrow" w:cs="Times New Roman"/>
                <w:color w:val="000000"/>
                <w:kern w:val="0"/>
                <w:lang w:val="en-US" w:eastAsia="fr-FR"/>
                <w14:ligatures w14:val="none"/>
              </w:rPr>
              <w:t xml:space="preserve">PDT PAST </w:t>
            </w:r>
            <w:proofErr w:type="gramStart"/>
            <w:r w:rsidRPr="00945F66">
              <w:rPr>
                <w:rFonts w:ascii="Aptos Narrow" w:eastAsia="Times New Roman" w:hAnsi="Aptos Narrow" w:cs="Times New Roman"/>
                <w:color w:val="000000"/>
                <w:kern w:val="0"/>
                <w:lang w:val="en-US" w:eastAsia="fr-FR"/>
                <w14:ligatures w14:val="none"/>
              </w:rPr>
              <w:t>GRATIN  JOSY</w:t>
            </w:r>
            <w:proofErr w:type="gramEnd"/>
            <w:r w:rsidRPr="00945F66">
              <w:rPr>
                <w:rFonts w:ascii="Aptos Narrow" w:eastAsia="Times New Roman" w:hAnsi="Aptos Narrow" w:cs="Times New Roman"/>
                <w:color w:val="000000"/>
                <w:kern w:val="0"/>
                <w:lang w:val="en-US" w:eastAsia="fr-FR"/>
                <w14:ligatures w14:val="none"/>
              </w:rPr>
              <w:t xml:space="preserve"> 2.5KG</w:t>
            </w:r>
          </w:p>
        </w:tc>
        <w:tc>
          <w:tcPr>
            <w:tcW w:w="980" w:type="dxa"/>
            <w:tcBorders>
              <w:top w:val="nil"/>
              <w:left w:val="nil"/>
              <w:bottom w:val="nil"/>
              <w:right w:val="nil"/>
            </w:tcBorders>
            <w:shd w:val="clear" w:color="auto" w:fill="auto"/>
            <w:noWrap/>
            <w:vAlign w:val="bottom"/>
            <w:hideMark/>
          </w:tcPr>
          <w:p w14:paraId="2F1F85DB" w14:textId="77777777" w:rsidR="00945F66" w:rsidRPr="00945F66" w:rsidRDefault="00945F66" w:rsidP="00945F66">
            <w:pPr>
              <w:spacing w:after="0" w:line="240" w:lineRule="auto"/>
              <w:rPr>
                <w:rFonts w:ascii="Aptos Narrow" w:eastAsia="Times New Roman" w:hAnsi="Aptos Narrow" w:cs="Times New Roman"/>
                <w:color w:val="000000"/>
                <w:kern w:val="0"/>
                <w:lang w:val="en-US" w:eastAsia="fr-FR"/>
                <w14:ligatures w14:val="none"/>
              </w:rPr>
            </w:pPr>
          </w:p>
        </w:tc>
      </w:tr>
      <w:tr w:rsidR="00945F66" w:rsidRPr="00945F66" w14:paraId="33CE7F2B" w14:textId="77777777" w:rsidTr="00945F66">
        <w:trPr>
          <w:trHeight w:val="288"/>
        </w:trPr>
        <w:tc>
          <w:tcPr>
            <w:tcW w:w="980" w:type="dxa"/>
            <w:tcBorders>
              <w:top w:val="nil"/>
              <w:left w:val="nil"/>
              <w:bottom w:val="nil"/>
              <w:right w:val="nil"/>
            </w:tcBorders>
            <w:shd w:val="clear" w:color="000000" w:fill="00B050"/>
            <w:noWrap/>
            <w:vAlign w:val="bottom"/>
            <w:hideMark/>
          </w:tcPr>
          <w:p w14:paraId="3E9EADEA" w14:textId="77777777" w:rsidR="00945F66" w:rsidRPr="00945F66" w:rsidRDefault="00945F66" w:rsidP="00945F66">
            <w:pPr>
              <w:spacing w:after="0" w:line="240" w:lineRule="auto"/>
              <w:jc w:val="right"/>
              <w:rPr>
                <w:rFonts w:ascii="Aptos Narrow" w:eastAsia="Times New Roman" w:hAnsi="Aptos Narrow" w:cs="Times New Roman"/>
                <w:color w:val="000000"/>
                <w:kern w:val="0"/>
                <w:lang w:eastAsia="fr-FR"/>
                <w14:ligatures w14:val="none"/>
              </w:rPr>
            </w:pPr>
            <w:r w:rsidRPr="00945F66">
              <w:rPr>
                <w:rFonts w:ascii="Aptos Narrow" w:eastAsia="Times New Roman" w:hAnsi="Aptos Narrow" w:cs="Times New Roman"/>
                <w:color w:val="000000"/>
                <w:kern w:val="0"/>
                <w:lang w:eastAsia="fr-FR"/>
                <w14:ligatures w14:val="none"/>
              </w:rPr>
              <w:t>263364</w:t>
            </w:r>
          </w:p>
        </w:tc>
        <w:tc>
          <w:tcPr>
            <w:tcW w:w="3071" w:type="dxa"/>
            <w:tcBorders>
              <w:top w:val="nil"/>
              <w:left w:val="nil"/>
              <w:bottom w:val="nil"/>
              <w:right w:val="nil"/>
            </w:tcBorders>
            <w:shd w:val="clear" w:color="000000" w:fill="00B050"/>
            <w:noWrap/>
            <w:vAlign w:val="bottom"/>
            <w:hideMark/>
          </w:tcPr>
          <w:p w14:paraId="6882B216" w14:textId="77777777" w:rsidR="00945F66" w:rsidRPr="00945F66" w:rsidRDefault="00945F66" w:rsidP="00945F66">
            <w:pPr>
              <w:spacing w:after="0" w:line="240" w:lineRule="auto"/>
              <w:rPr>
                <w:rFonts w:ascii="Aptos Narrow" w:eastAsia="Times New Roman" w:hAnsi="Aptos Narrow" w:cs="Times New Roman"/>
                <w:color w:val="000000"/>
                <w:kern w:val="0"/>
                <w:lang w:eastAsia="fr-FR"/>
                <w14:ligatures w14:val="none"/>
              </w:rPr>
            </w:pPr>
            <w:r w:rsidRPr="00945F66">
              <w:rPr>
                <w:rFonts w:ascii="Aptos Narrow" w:eastAsia="Times New Roman" w:hAnsi="Aptos Narrow" w:cs="Times New Roman"/>
                <w:color w:val="000000"/>
                <w:kern w:val="0"/>
                <w:lang w:eastAsia="fr-FR"/>
                <w14:ligatures w14:val="none"/>
              </w:rPr>
              <w:t>PDT PAST LAMELLE JOSY 2.5KG</w:t>
            </w:r>
          </w:p>
        </w:tc>
        <w:tc>
          <w:tcPr>
            <w:tcW w:w="980" w:type="dxa"/>
            <w:tcBorders>
              <w:top w:val="nil"/>
              <w:left w:val="nil"/>
              <w:bottom w:val="nil"/>
              <w:right w:val="nil"/>
            </w:tcBorders>
            <w:shd w:val="clear" w:color="auto" w:fill="auto"/>
            <w:noWrap/>
            <w:vAlign w:val="bottom"/>
            <w:hideMark/>
          </w:tcPr>
          <w:p w14:paraId="78F6EC27" w14:textId="77777777" w:rsidR="00945F66" w:rsidRPr="00945F66" w:rsidRDefault="00945F66" w:rsidP="00945F66">
            <w:pPr>
              <w:spacing w:after="0" w:line="240" w:lineRule="auto"/>
              <w:rPr>
                <w:rFonts w:ascii="Aptos Narrow" w:eastAsia="Times New Roman" w:hAnsi="Aptos Narrow" w:cs="Times New Roman"/>
                <w:color w:val="000000"/>
                <w:kern w:val="0"/>
                <w:lang w:eastAsia="fr-FR"/>
                <w14:ligatures w14:val="none"/>
              </w:rPr>
            </w:pPr>
          </w:p>
        </w:tc>
      </w:tr>
      <w:tr w:rsidR="00945F66" w:rsidRPr="00945F66" w14:paraId="45D7811C" w14:textId="77777777" w:rsidTr="00945F66">
        <w:trPr>
          <w:trHeight w:val="288"/>
        </w:trPr>
        <w:tc>
          <w:tcPr>
            <w:tcW w:w="980" w:type="dxa"/>
            <w:tcBorders>
              <w:top w:val="nil"/>
              <w:left w:val="nil"/>
              <w:bottom w:val="nil"/>
              <w:right w:val="nil"/>
            </w:tcBorders>
            <w:shd w:val="clear" w:color="000000" w:fill="00B050"/>
            <w:noWrap/>
            <w:vAlign w:val="bottom"/>
            <w:hideMark/>
          </w:tcPr>
          <w:p w14:paraId="593F93D4" w14:textId="77777777" w:rsidR="00945F66" w:rsidRPr="00945F66" w:rsidRDefault="00945F66" w:rsidP="00945F66">
            <w:pPr>
              <w:spacing w:after="0" w:line="240" w:lineRule="auto"/>
              <w:jc w:val="right"/>
              <w:rPr>
                <w:rFonts w:ascii="Aptos Narrow" w:eastAsia="Times New Roman" w:hAnsi="Aptos Narrow" w:cs="Times New Roman"/>
                <w:color w:val="000000"/>
                <w:kern w:val="0"/>
                <w:lang w:eastAsia="fr-FR"/>
                <w14:ligatures w14:val="none"/>
              </w:rPr>
            </w:pPr>
            <w:r w:rsidRPr="00945F66">
              <w:rPr>
                <w:rFonts w:ascii="Aptos Narrow" w:eastAsia="Times New Roman" w:hAnsi="Aptos Narrow" w:cs="Times New Roman"/>
                <w:color w:val="000000"/>
                <w:kern w:val="0"/>
                <w:lang w:eastAsia="fr-FR"/>
                <w14:ligatures w14:val="none"/>
              </w:rPr>
              <w:t>263379</w:t>
            </w:r>
          </w:p>
        </w:tc>
        <w:tc>
          <w:tcPr>
            <w:tcW w:w="3071" w:type="dxa"/>
            <w:tcBorders>
              <w:top w:val="nil"/>
              <w:left w:val="nil"/>
              <w:bottom w:val="nil"/>
              <w:right w:val="nil"/>
            </w:tcBorders>
            <w:shd w:val="clear" w:color="000000" w:fill="00B050"/>
            <w:noWrap/>
            <w:vAlign w:val="bottom"/>
            <w:hideMark/>
          </w:tcPr>
          <w:p w14:paraId="77171E6E" w14:textId="77777777" w:rsidR="00945F66" w:rsidRPr="00945F66" w:rsidRDefault="00945F66" w:rsidP="00945F66">
            <w:pPr>
              <w:spacing w:after="0" w:line="240" w:lineRule="auto"/>
              <w:rPr>
                <w:rFonts w:ascii="Aptos Narrow" w:eastAsia="Times New Roman" w:hAnsi="Aptos Narrow" w:cs="Times New Roman"/>
                <w:color w:val="000000"/>
                <w:kern w:val="0"/>
                <w:lang w:eastAsia="fr-FR"/>
                <w14:ligatures w14:val="none"/>
              </w:rPr>
            </w:pPr>
            <w:r w:rsidRPr="00945F66">
              <w:rPr>
                <w:rFonts w:ascii="Aptos Narrow" w:eastAsia="Times New Roman" w:hAnsi="Aptos Narrow" w:cs="Times New Roman"/>
                <w:color w:val="000000"/>
                <w:kern w:val="0"/>
                <w:lang w:eastAsia="fr-FR"/>
                <w14:ligatures w14:val="none"/>
              </w:rPr>
              <w:t>PDT RONDE PETITE JOSY 2.5KG</w:t>
            </w:r>
          </w:p>
        </w:tc>
        <w:tc>
          <w:tcPr>
            <w:tcW w:w="980" w:type="dxa"/>
            <w:tcBorders>
              <w:top w:val="nil"/>
              <w:left w:val="nil"/>
              <w:bottom w:val="nil"/>
              <w:right w:val="nil"/>
            </w:tcBorders>
            <w:shd w:val="clear" w:color="auto" w:fill="auto"/>
            <w:noWrap/>
            <w:vAlign w:val="bottom"/>
            <w:hideMark/>
          </w:tcPr>
          <w:p w14:paraId="4CF749D0" w14:textId="77777777" w:rsidR="00945F66" w:rsidRPr="00945F66" w:rsidRDefault="00945F66" w:rsidP="00945F66">
            <w:pPr>
              <w:spacing w:after="0" w:line="240" w:lineRule="auto"/>
              <w:rPr>
                <w:rFonts w:ascii="Aptos Narrow" w:eastAsia="Times New Roman" w:hAnsi="Aptos Narrow" w:cs="Times New Roman"/>
                <w:color w:val="000000"/>
                <w:kern w:val="0"/>
                <w:lang w:eastAsia="fr-FR"/>
                <w14:ligatures w14:val="none"/>
              </w:rPr>
            </w:pPr>
          </w:p>
        </w:tc>
      </w:tr>
      <w:tr w:rsidR="00945F66" w:rsidRPr="00945F66" w14:paraId="50764BE7" w14:textId="77777777" w:rsidTr="00945F66">
        <w:trPr>
          <w:trHeight w:val="288"/>
        </w:trPr>
        <w:tc>
          <w:tcPr>
            <w:tcW w:w="980" w:type="dxa"/>
            <w:tcBorders>
              <w:top w:val="nil"/>
              <w:left w:val="nil"/>
              <w:bottom w:val="nil"/>
              <w:right w:val="nil"/>
            </w:tcBorders>
            <w:shd w:val="clear" w:color="000000" w:fill="00B050"/>
            <w:noWrap/>
            <w:vAlign w:val="bottom"/>
            <w:hideMark/>
          </w:tcPr>
          <w:p w14:paraId="7780F320" w14:textId="77777777" w:rsidR="00945F66" w:rsidRPr="00945F66" w:rsidRDefault="00945F66" w:rsidP="00945F66">
            <w:pPr>
              <w:spacing w:after="0" w:line="240" w:lineRule="auto"/>
              <w:jc w:val="right"/>
              <w:rPr>
                <w:rFonts w:ascii="Aptos Narrow" w:eastAsia="Times New Roman" w:hAnsi="Aptos Narrow" w:cs="Times New Roman"/>
                <w:color w:val="000000"/>
                <w:kern w:val="0"/>
                <w:lang w:eastAsia="fr-FR"/>
                <w14:ligatures w14:val="none"/>
              </w:rPr>
            </w:pPr>
            <w:r w:rsidRPr="00945F66">
              <w:rPr>
                <w:rFonts w:ascii="Aptos Narrow" w:eastAsia="Times New Roman" w:hAnsi="Aptos Narrow" w:cs="Times New Roman"/>
                <w:color w:val="000000"/>
                <w:kern w:val="0"/>
                <w:lang w:eastAsia="fr-FR"/>
                <w14:ligatures w14:val="none"/>
              </w:rPr>
              <w:t>263222</w:t>
            </w:r>
          </w:p>
        </w:tc>
        <w:tc>
          <w:tcPr>
            <w:tcW w:w="3071" w:type="dxa"/>
            <w:tcBorders>
              <w:top w:val="nil"/>
              <w:left w:val="nil"/>
              <w:bottom w:val="nil"/>
              <w:right w:val="nil"/>
            </w:tcBorders>
            <w:shd w:val="clear" w:color="000000" w:fill="00B050"/>
            <w:noWrap/>
            <w:vAlign w:val="bottom"/>
            <w:hideMark/>
          </w:tcPr>
          <w:p w14:paraId="28FBF84E" w14:textId="77777777" w:rsidR="00945F66" w:rsidRPr="00945F66" w:rsidRDefault="00945F66" w:rsidP="00945F66">
            <w:pPr>
              <w:spacing w:after="0" w:line="240" w:lineRule="auto"/>
              <w:rPr>
                <w:rFonts w:ascii="Aptos Narrow" w:eastAsia="Times New Roman" w:hAnsi="Aptos Narrow" w:cs="Times New Roman"/>
                <w:color w:val="000000"/>
                <w:kern w:val="0"/>
                <w:lang w:eastAsia="fr-FR"/>
                <w14:ligatures w14:val="none"/>
              </w:rPr>
            </w:pPr>
            <w:r w:rsidRPr="00945F66">
              <w:rPr>
                <w:rFonts w:ascii="Aptos Narrow" w:eastAsia="Times New Roman" w:hAnsi="Aptos Narrow" w:cs="Times New Roman"/>
                <w:color w:val="000000"/>
                <w:kern w:val="0"/>
                <w:lang w:eastAsia="fr-FR"/>
                <w14:ligatures w14:val="none"/>
              </w:rPr>
              <w:t>PDT RONDE 2,5KG LUNOR</w:t>
            </w:r>
          </w:p>
        </w:tc>
        <w:tc>
          <w:tcPr>
            <w:tcW w:w="980" w:type="dxa"/>
            <w:tcBorders>
              <w:top w:val="nil"/>
              <w:left w:val="nil"/>
              <w:bottom w:val="nil"/>
              <w:right w:val="nil"/>
            </w:tcBorders>
            <w:shd w:val="clear" w:color="auto" w:fill="auto"/>
            <w:noWrap/>
            <w:vAlign w:val="bottom"/>
            <w:hideMark/>
          </w:tcPr>
          <w:p w14:paraId="65718E8B" w14:textId="77777777" w:rsidR="00945F66" w:rsidRPr="00945F66" w:rsidRDefault="00945F66" w:rsidP="00945F66">
            <w:pPr>
              <w:spacing w:after="0" w:line="240" w:lineRule="auto"/>
              <w:rPr>
                <w:rFonts w:ascii="Aptos Narrow" w:eastAsia="Times New Roman" w:hAnsi="Aptos Narrow" w:cs="Times New Roman"/>
                <w:color w:val="000000"/>
                <w:kern w:val="0"/>
                <w:lang w:eastAsia="fr-FR"/>
                <w14:ligatures w14:val="none"/>
              </w:rPr>
            </w:pPr>
          </w:p>
        </w:tc>
      </w:tr>
      <w:tr w:rsidR="00945F66" w:rsidRPr="00945F66" w14:paraId="4C7AC3FD" w14:textId="77777777" w:rsidTr="00945F66">
        <w:trPr>
          <w:trHeight w:val="288"/>
        </w:trPr>
        <w:tc>
          <w:tcPr>
            <w:tcW w:w="980" w:type="dxa"/>
            <w:tcBorders>
              <w:top w:val="nil"/>
              <w:left w:val="nil"/>
              <w:bottom w:val="nil"/>
              <w:right w:val="nil"/>
            </w:tcBorders>
            <w:shd w:val="clear" w:color="000000" w:fill="00B050"/>
            <w:noWrap/>
            <w:vAlign w:val="bottom"/>
            <w:hideMark/>
          </w:tcPr>
          <w:p w14:paraId="1BF81881" w14:textId="77777777" w:rsidR="00945F66" w:rsidRPr="00945F66" w:rsidRDefault="00945F66" w:rsidP="00945F66">
            <w:pPr>
              <w:spacing w:after="0" w:line="240" w:lineRule="auto"/>
              <w:jc w:val="right"/>
              <w:rPr>
                <w:rFonts w:ascii="Aptos Narrow" w:eastAsia="Times New Roman" w:hAnsi="Aptos Narrow" w:cs="Times New Roman"/>
                <w:color w:val="000000"/>
                <w:kern w:val="0"/>
                <w:lang w:eastAsia="fr-FR"/>
                <w14:ligatures w14:val="none"/>
              </w:rPr>
            </w:pPr>
            <w:r w:rsidRPr="00945F66">
              <w:rPr>
                <w:rFonts w:ascii="Aptos Narrow" w:eastAsia="Times New Roman" w:hAnsi="Aptos Narrow" w:cs="Times New Roman"/>
                <w:color w:val="000000"/>
                <w:kern w:val="0"/>
                <w:lang w:eastAsia="fr-FR"/>
                <w14:ligatures w14:val="none"/>
              </w:rPr>
              <w:t>263327</w:t>
            </w:r>
          </w:p>
        </w:tc>
        <w:tc>
          <w:tcPr>
            <w:tcW w:w="3071" w:type="dxa"/>
            <w:tcBorders>
              <w:top w:val="nil"/>
              <w:left w:val="nil"/>
              <w:bottom w:val="nil"/>
              <w:right w:val="nil"/>
            </w:tcBorders>
            <w:shd w:val="clear" w:color="000000" w:fill="00B050"/>
            <w:noWrap/>
            <w:vAlign w:val="bottom"/>
            <w:hideMark/>
          </w:tcPr>
          <w:p w14:paraId="17D0CF8D" w14:textId="77777777" w:rsidR="00945F66" w:rsidRPr="00945F66" w:rsidRDefault="00945F66" w:rsidP="00945F66">
            <w:pPr>
              <w:spacing w:after="0" w:line="240" w:lineRule="auto"/>
              <w:rPr>
                <w:rFonts w:ascii="Aptos Narrow" w:eastAsia="Times New Roman" w:hAnsi="Aptos Narrow" w:cs="Times New Roman"/>
                <w:color w:val="000000"/>
                <w:kern w:val="0"/>
                <w:lang w:eastAsia="fr-FR"/>
                <w14:ligatures w14:val="none"/>
              </w:rPr>
            </w:pPr>
            <w:r w:rsidRPr="00945F66">
              <w:rPr>
                <w:rFonts w:ascii="Aptos Narrow" w:eastAsia="Times New Roman" w:hAnsi="Aptos Narrow" w:cs="Times New Roman"/>
                <w:color w:val="000000"/>
                <w:kern w:val="0"/>
                <w:lang w:eastAsia="fr-FR"/>
                <w14:ligatures w14:val="none"/>
              </w:rPr>
              <w:t>PDT Q DES CHAMPS LUNOR 2,5KG</w:t>
            </w:r>
          </w:p>
        </w:tc>
        <w:tc>
          <w:tcPr>
            <w:tcW w:w="980" w:type="dxa"/>
            <w:tcBorders>
              <w:top w:val="nil"/>
              <w:left w:val="nil"/>
              <w:bottom w:val="nil"/>
              <w:right w:val="nil"/>
            </w:tcBorders>
            <w:shd w:val="clear" w:color="auto" w:fill="auto"/>
            <w:noWrap/>
            <w:vAlign w:val="bottom"/>
            <w:hideMark/>
          </w:tcPr>
          <w:p w14:paraId="40B72106" w14:textId="77777777" w:rsidR="00945F66" w:rsidRPr="00945F66" w:rsidRDefault="00945F66" w:rsidP="00945F66">
            <w:pPr>
              <w:spacing w:after="0" w:line="240" w:lineRule="auto"/>
              <w:rPr>
                <w:rFonts w:ascii="Aptos Narrow" w:eastAsia="Times New Roman" w:hAnsi="Aptos Narrow" w:cs="Times New Roman"/>
                <w:color w:val="000000"/>
                <w:kern w:val="0"/>
                <w:lang w:eastAsia="fr-FR"/>
                <w14:ligatures w14:val="none"/>
              </w:rPr>
            </w:pPr>
          </w:p>
        </w:tc>
      </w:tr>
      <w:tr w:rsidR="00945F66" w:rsidRPr="00945F66" w14:paraId="2429ECB6" w14:textId="77777777" w:rsidTr="00945F66">
        <w:trPr>
          <w:trHeight w:val="288"/>
        </w:trPr>
        <w:tc>
          <w:tcPr>
            <w:tcW w:w="980" w:type="dxa"/>
            <w:tcBorders>
              <w:top w:val="nil"/>
              <w:left w:val="nil"/>
              <w:bottom w:val="nil"/>
              <w:right w:val="nil"/>
            </w:tcBorders>
            <w:shd w:val="clear" w:color="000000" w:fill="00B050"/>
            <w:noWrap/>
            <w:vAlign w:val="bottom"/>
            <w:hideMark/>
          </w:tcPr>
          <w:p w14:paraId="368C9665" w14:textId="77777777" w:rsidR="00945F66" w:rsidRPr="00945F66" w:rsidRDefault="00945F66" w:rsidP="00945F66">
            <w:pPr>
              <w:spacing w:after="0" w:line="240" w:lineRule="auto"/>
              <w:jc w:val="right"/>
              <w:rPr>
                <w:rFonts w:ascii="Aptos Narrow" w:eastAsia="Times New Roman" w:hAnsi="Aptos Narrow" w:cs="Times New Roman"/>
                <w:color w:val="000000"/>
                <w:kern w:val="0"/>
                <w:lang w:eastAsia="fr-FR"/>
                <w14:ligatures w14:val="none"/>
              </w:rPr>
            </w:pPr>
            <w:r w:rsidRPr="00945F66">
              <w:rPr>
                <w:rFonts w:ascii="Aptos Narrow" w:eastAsia="Times New Roman" w:hAnsi="Aptos Narrow" w:cs="Times New Roman"/>
                <w:color w:val="000000"/>
                <w:kern w:val="0"/>
                <w:lang w:eastAsia="fr-FR"/>
                <w14:ligatures w14:val="none"/>
              </w:rPr>
              <w:t>61809</w:t>
            </w:r>
          </w:p>
        </w:tc>
        <w:tc>
          <w:tcPr>
            <w:tcW w:w="4051" w:type="dxa"/>
            <w:gridSpan w:val="2"/>
            <w:tcBorders>
              <w:top w:val="nil"/>
              <w:left w:val="nil"/>
              <w:bottom w:val="nil"/>
              <w:right w:val="nil"/>
            </w:tcBorders>
            <w:shd w:val="clear" w:color="000000" w:fill="00B050"/>
            <w:noWrap/>
            <w:vAlign w:val="bottom"/>
            <w:hideMark/>
          </w:tcPr>
          <w:p w14:paraId="4A72761C" w14:textId="77777777" w:rsidR="00945F66" w:rsidRPr="00945F66" w:rsidRDefault="00945F66" w:rsidP="00945F66">
            <w:pPr>
              <w:spacing w:after="0" w:line="240" w:lineRule="auto"/>
              <w:rPr>
                <w:rFonts w:ascii="Aptos Narrow" w:eastAsia="Times New Roman" w:hAnsi="Aptos Narrow" w:cs="Times New Roman"/>
                <w:color w:val="000000"/>
                <w:kern w:val="0"/>
                <w:lang w:eastAsia="fr-FR"/>
                <w14:ligatures w14:val="none"/>
              </w:rPr>
            </w:pPr>
            <w:r w:rsidRPr="00945F66">
              <w:rPr>
                <w:rFonts w:ascii="Aptos Narrow" w:eastAsia="Times New Roman" w:hAnsi="Aptos Narrow" w:cs="Times New Roman"/>
                <w:color w:val="000000"/>
                <w:kern w:val="0"/>
                <w:lang w:eastAsia="fr-FR"/>
                <w14:ligatures w14:val="none"/>
              </w:rPr>
              <w:t>PDT CUBES 2</w:t>
            </w:r>
            <w:proofErr w:type="gramStart"/>
            <w:r w:rsidRPr="00945F66">
              <w:rPr>
                <w:rFonts w:ascii="Aptos Narrow" w:eastAsia="Times New Roman" w:hAnsi="Aptos Narrow" w:cs="Times New Roman"/>
                <w:color w:val="000000"/>
                <w:kern w:val="0"/>
                <w:lang w:eastAsia="fr-FR"/>
                <w14:ligatures w14:val="none"/>
              </w:rPr>
              <w:t>KG  X</w:t>
            </w:r>
            <w:proofErr w:type="gramEnd"/>
            <w:r w:rsidRPr="00945F66">
              <w:rPr>
                <w:rFonts w:ascii="Aptos Narrow" w:eastAsia="Times New Roman" w:hAnsi="Aptos Narrow" w:cs="Times New Roman"/>
                <w:color w:val="000000"/>
                <w:kern w:val="0"/>
                <w:lang w:eastAsia="fr-FR"/>
                <w14:ligatures w14:val="none"/>
              </w:rPr>
              <w:t>6</w:t>
            </w:r>
          </w:p>
        </w:tc>
      </w:tr>
      <w:tr w:rsidR="00945F66" w:rsidRPr="00945F66" w14:paraId="0BD3A861" w14:textId="77777777" w:rsidTr="00945F66">
        <w:trPr>
          <w:trHeight w:val="288"/>
        </w:trPr>
        <w:tc>
          <w:tcPr>
            <w:tcW w:w="980" w:type="dxa"/>
            <w:tcBorders>
              <w:top w:val="nil"/>
              <w:left w:val="nil"/>
              <w:bottom w:val="nil"/>
              <w:right w:val="nil"/>
            </w:tcBorders>
            <w:shd w:val="clear" w:color="000000" w:fill="00B050"/>
            <w:noWrap/>
            <w:vAlign w:val="bottom"/>
            <w:hideMark/>
          </w:tcPr>
          <w:p w14:paraId="7C34B94C" w14:textId="77777777" w:rsidR="00945F66" w:rsidRPr="00945F66" w:rsidRDefault="00945F66" w:rsidP="00945F66">
            <w:pPr>
              <w:spacing w:after="0" w:line="240" w:lineRule="auto"/>
              <w:jc w:val="right"/>
              <w:rPr>
                <w:rFonts w:ascii="Aptos Narrow" w:eastAsia="Times New Roman" w:hAnsi="Aptos Narrow" w:cs="Times New Roman"/>
                <w:color w:val="000000"/>
                <w:kern w:val="0"/>
                <w:lang w:eastAsia="fr-FR"/>
                <w14:ligatures w14:val="none"/>
              </w:rPr>
            </w:pPr>
            <w:r w:rsidRPr="00945F66">
              <w:rPr>
                <w:rFonts w:ascii="Aptos Narrow" w:eastAsia="Times New Roman" w:hAnsi="Aptos Narrow" w:cs="Times New Roman"/>
                <w:color w:val="000000"/>
                <w:kern w:val="0"/>
                <w:lang w:eastAsia="fr-FR"/>
                <w14:ligatures w14:val="none"/>
              </w:rPr>
              <w:t>264393</w:t>
            </w:r>
          </w:p>
        </w:tc>
        <w:tc>
          <w:tcPr>
            <w:tcW w:w="4051" w:type="dxa"/>
            <w:gridSpan w:val="2"/>
            <w:tcBorders>
              <w:top w:val="nil"/>
              <w:left w:val="nil"/>
              <w:bottom w:val="nil"/>
              <w:right w:val="nil"/>
            </w:tcBorders>
            <w:shd w:val="clear" w:color="000000" w:fill="00B050"/>
            <w:noWrap/>
            <w:vAlign w:val="bottom"/>
            <w:hideMark/>
          </w:tcPr>
          <w:p w14:paraId="0DB5A04F" w14:textId="77777777" w:rsidR="00945F66" w:rsidRPr="00945F66" w:rsidRDefault="00945F66" w:rsidP="00945F66">
            <w:pPr>
              <w:spacing w:after="0" w:line="240" w:lineRule="auto"/>
              <w:rPr>
                <w:rFonts w:ascii="Aptos Narrow" w:eastAsia="Times New Roman" w:hAnsi="Aptos Narrow" w:cs="Times New Roman"/>
                <w:color w:val="000000"/>
                <w:kern w:val="0"/>
                <w:lang w:eastAsia="fr-FR"/>
                <w14:ligatures w14:val="none"/>
              </w:rPr>
            </w:pPr>
            <w:r w:rsidRPr="00945F66">
              <w:rPr>
                <w:rFonts w:ascii="Aptos Narrow" w:eastAsia="Times New Roman" w:hAnsi="Aptos Narrow" w:cs="Times New Roman"/>
                <w:color w:val="000000"/>
                <w:kern w:val="0"/>
                <w:lang w:eastAsia="fr-FR"/>
                <w14:ligatures w14:val="none"/>
              </w:rPr>
              <w:t>PDT GRENAILLE cal30/38 2 KG X6</w:t>
            </w:r>
          </w:p>
        </w:tc>
      </w:tr>
    </w:tbl>
    <w:p w14:paraId="4F33DAD8" w14:textId="77777777" w:rsidR="00C93620" w:rsidRDefault="00C93620" w:rsidP="00C93620"/>
    <w:p w14:paraId="24B70FC1" w14:textId="77777777" w:rsidR="003672E9" w:rsidRDefault="003672E9" w:rsidP="003672E9"/>
    <w:p w14:paraId="59338905" w14:textId="77777777" w:rsidR="003672E9" w:rsidRDefault="003672E9" w:rsidP="00064E0C">
      <w:pPr>
        <w:tabs>
          <w:tab w:val="left" w:pos="1584"/>
        </w:tabs>
        <w:rPr>
          <w:b/>
          <w:bCs/>
          <w:sz w:val="28"/>
          <w:szCs w:val="28"/>
        </w:rPr>
      </w:pPr>
    </w:p>
    <w:p w14:paraId="2E7AEE67" w14:textId="77777777" w:rsidR="00973773" w:rsidRDefault="00973773" w:rsidP="00064E0C">
      <w:pPr>
        <w:tabs>
          <w:tab w:val="left" w:pos="1584"/>
        </w:tabs>
        <w:rPr>
          <w:b/>
          <w:bCs/>
          <w:sz w:val="28"/>
          <w:szCs w:val="28"/>
        </w:rPr>
      </w:pPr>
    </w:p>
    <w:p w14:paraId="7762F02F" w14:textId="77777777" w:rsidR="00973773" w:rsidRDefault="00973773" w:rsidP="00064E0C">
      <w:pPr>
        <w:tabs>
          <w:tab w:val="left" w:pos="1584"/>
        </w:tabs>
        <w:rPr>
          <w:b/>
          <w:bCs/>
          <w:sz w:val="28"/>
          <w:szCs w:val="28"/>
        </w:rPr>
      </w:pPr>
    </w:p>
    <w:p w14:paraId="40398310" w14:textId="77777777" w:rsidR="00973773" w:rsidRDefault="00973773" w:rsidP="00064E0C">
      <w:pPr>
        <w:tabs>
          <w:tab w:val="left" w:pos="1584"/>
        </w:tabs>
        <w:rPr>
          <w:b/>
          <w:bCs/>
          <w:sz w:val="28"/>
          <w:szCs w:val="28"/>
        </w:rPr>
      </w:pPr>
    </w:p>
    <w:p w14:paraId="50285606" w14:textId="77777777" w:rsidR="00973773" w:rsidRDefault="00973773" w:rsidP="00064E0C">
      <w:pPr>
        <w:tabs>
          <w:tab w:val="left" w:pos="1584"/>
        </w:tabs>
        <w:rPr>
          <w:b/>
          <w:bCs/>
          <w:sz w:val="28"/>
          <w:szCs w:val="28"/>
        </w:rPr>
      </w:pPr>
    </w:p>
    <w:p w14:paraId="5C7C030E" w14:textId="77777777" w:rsidR="00973773" w:rsidRDefault="00973773" w:rsidP="00064E0C">
      <w:pPr>
        <w:tabs>
          <w:tab w:val="left" w:pos="1584"/>
        </w:tabs>
        <w:rPr>
          <w:b/>
          <w:bCs/>
          <w:sz w:val="28"/>
          <w:szCs w:val="28"/>
        </w:rPr>
      </w:pPr>
    </w:p>
    <w:p w14:paraId="103699BD" w14:textId="77777777" w:rsidR="00973773" w:rsidRDefault="00973773" w:rsidP="00064E0C">
      <w:pPr>
        <w:tabs>
          <w:tab w:val="left" w:pos="1584"/>
        </w:tabs>
        <w:rPr>
          <w:b/>
          <w:bCs/>
          <w:sz w:val="28"/>
          <w:szCs w:val="28"/>
        </w:rPr>
      </w:pPr>
    </w:p>
    <w:p w14:paraId="416E16DA" w14:textId="77777777" w:rsidR="00973773" w:rsidRDefault="00973773" w:rsidP="00064E0C">
      <w:pPr>
        <w:tabs>
          <w:tab w:val="left" w:pos="1584"/>
        </w:tabs>
        <w:rPr>
          <w:b/>
          <w:bCs/>
          <w:sz w:val="28"/>
          <w:szCs w:val="28"/>
        </w:rPr>
      </w:pPr>
    </w:p>
    <w:p w14:paraId="4B6D48AA" w14:textId="77777777" w:rsidR="00973773" w:rsidRDefault="00973773" w:rsidP="00064E0C">
      <w:pPr>
        <w:tabs>
          <w:tab w:val="left" w:pos="1584"/>
        </w:tabs>
        <w:rPr>
          <w:b/>
          <w:bCs/>
          <w:sz w:val="28"/>
          <w:szCs w:val="28"/>
        </w:rPr>
      </w:pPr>
    </w:p>
    <w:p w14:paraId="6F3FAEAF" w14:textId="77777777" w:rsidR="00644A1F" w:rsidRDefault="00644A1F" w:rsidP="00064E0C">
      <w:pPr>
        <w:tabs>
          <w:tab w:val="left" w:pos="1584"/>
        </w:tabs>
        <w:rPr>
          <w:b/>
          <w:bCs/>
          <w:sz w:val="28"/>
          <w:szCs w:val="28"/>
        </w:rPr>
      </w:pPr>
    </w:p>
    <w:p w14:paraId="1D9A8935" w14:textId="262327C0" w:rsidR="00644A1F" w:rsidRPr="0012101B" w:rsidRDefault="00644A1F" w:rsidP="00644A1F">
      <w:pPr>
        <w:tabs>
          <w:tab w:val="left" w:pos="1584"/>
        </w:tabs>
        <w:rPr>
          <w:b/>
          <w:bCs/>
          <w:sz w:val="32"/>
          <w:szCs w:val="32"/>
        </w:rPr>
      </w:pPr>
      <w:r w:rsidRPr="0012101B">
        <w:rPr>
          <w:b/>
          <w:bCs/>
          <w:sz w:val="32"/>
          <w:szCs w:val="32"/>
        </w:rPr>
        <w:lastRenderedPageBreak/>
        <w:t>P</w:t>
      </w:r>
      <w:r>
        <w:rPr>
          <w:b/>
          <w:bCs/>
          <w:sz w:val="32"/>
          <w:szCs w:val="32"/>
        </w:rPr>
        <w:t>84 CAHIER LOCAL CREMERIE</w:t>
      </w:r>
    </w:p>
    <w:p w14:paraId="7747EEA1" w14:textId="2DDF9537" w:rsidR="00644A1F" w:rsidRDefault="00644A1F" w:rsidP="00064E0C">
      <w:pPr>
        <w:tabs>
          <w:tab w:val="left" w:pos="1584"/>
        </w:tabs>
        <w:rPr>
          <w:b/>
          <w:bCs/>
          <w:sz w:val="28"/>
          <w:szCs w:val="28"/>
        </w:rPr>
      </w:pPr>
      <w:r>
        <w:rPr>
          <w:b/>
          <w:bCs/>
          <w:sz w:val="28"/>
          <w:szCs w:val="28"/>
        </w:rPr>
        <w:t>INTRO</w:t>
      </w:r>
    </w:p>
    <w:p w14:paraId="45F7B69F" w14:textId="77777777" w:rsidR="00E86C0C" w:rsidRPr="00E86C0C" w:rsidRDefault="00E86C0C" w:rsidP="00E86C0C">
      <w:pPr>
        <w:tabs>
          <w:tab w:val="left" w:pos="1584"/>
        </w:tabs>
        <w:rPr>
          <w:sz w:val="20"/>
          <w:szCs w:val="20"/>
        </w:rPr>
      </w:pPr>
      <w:r w:rsidRPr="00E86C0C">
        <w:rPr>
          <w:sz w:val="20"/>
          <w:szCs w:val="20"/>
        </w:rPr>
        <w:t>Introduction : METRO et les producteurs locaux</w:t>
      </w:r>
    </w:p>
    <w:p w14:paraId="01AABF85" w14:textId="16AB490E" w:rsidR="00E86C0C" w:rsidRPr="00E86C0C" w:rsidRDefault="00E86C0C" w:rsidP="00E86C0C">
      <w:pPr>
        <w:tabs>
          <w:tab w:val="left" w:pos="1584"/>
        </w:tabs>
        <w:rPr>
          <w:sz w:val="20"/>
          <w:szCs w:val="20"/>
        </w:rPr>
      </w:pPr>
      <w:r w:rsidRPr="00E86C0C">
        <w:rPr>
          <w:sz w:val="20"/>
          <w:szCs w:val="20"/>
        </w:rPr>
        <w:t>Chez METRO, soutenir les producteurs locaux est une priorité. Avec 10 000 références régionales, nous valorisons les artisans et les terroirs français. En favorisant les circuits courts, nous dynamisons les économies locales et garantissons une qualité et une traçabilité exemplaires.</w:t>
      </w:r>
    </w:p>
    <w:p w14:paraId="0E821189" w14:textId="77777777" w:rsidR="00E86C0C" w:rsidRPr="00E86C0C" w:rsidRDefault="00E86C0C" w:rsidP="00E86C0C">
      <w:pPr>
        <w:tabs>
          <w:tab w:val="left" w:pos="1584"/>
        </w:tabs>
        <w:rPr>
          <w:sz w:val="20"/>
          <w:szCs w:val="20"/>
        </w:rPr>
      </w:pPr>
      <w:r w:rsidRPr="00E86C0C">
        <w:rPr>
          <w:sz w:val="20"/>
          <w:szCs w:val="20"/>
        </w:rPr>
        <w:t>De la tomme des Alpes aux chèvres du Poitou, nos partenariats reflètent une passion pour les saveurs authentiques. Grâce à leur savoir-faire artisanal, ces producteurs nous offrent des fromages d’exception qui subliment vos plats et séduisent vos clients.</w:t>
      </w:r>
    </w:p>
    <w:p w14:paraId="4FEA0EB5" w14:textId="77777777" w:rsidR="00644A1F" w:rsidRDefault="00644A1F" w:rsidP="00064E0C">
      <w:pPr>
        <w:tabs>
          <w:tab w:val="left" w:pos="1584"/>
        </w:tabs>
        <w:rPr>
          <w:b/>
          <w:bCs/>
          <w:sz w:val="28"/>
          <w:szCs w:val="28"/>
        </w:rPr>
      </w:pPr>
    </w:p>
    <w:p w14:paraId="4CC4CF06" w14:textId="2DD9733B" w:rsidR="00FF4ED6" w:rsidRPr="00FF4ED6" w:rsidRDefault="00FF4ED6" w:rsidP="00064E0C">
      <w:pPr>
        <w:tabs>
          <w:tab w:val="left" w:pos="1584"/>
        </w:tabs>
      </w:pPr>
      <w:r w:rsidRPr="00FF4ED6">
        <w:t>ENCART RAPPEL FROMAGE FERMIER</w:t>
      </w:r>
    </w:p>
    <w:p w14:paraId="53363D92" w14:textId="10FB8CF7" w:rsidR="00FF4ED6" w:rsidRPr="00FF4ED6" w:rsidRDefault="00FF4ED6" w:rsidP="00FF4ED6">
      <w:pPr>
        <w:tabs>
          <w:tab w:val="left" w:pos="1584"/>
        </w:tabs>
      </w:pPr>
      <w:r w:rsidRPr="00FF4ED6">
        <w:rPr>
          <w:b/>
          <w:bCs/>
        </w:rPr>
        <w:t>Les fromages fermiers, un savoir-faire unique pour des saveurs authentiques</w:t>
      </w:r>
      <w:r w:rsidRPr="00FF4ED6">
        <w:br/>
        <w:t>Les fromages fermiers sont élaborés exclusivement à partir du lait d’un seul troupeau. Cette approche garantit une maîtrise parfaite de la qualité et de l’homogénéité du goût, reflet du terroir et de la passion du producteur. Un choix idéal pour des plats qui séduisent par leur authenticité et leur caractère.</w:t>
      </w:r>
    </w:p>
    <w:p w14:paraId="2372095A" w14:textId="77777777" w:rsidR="00644A1F" w:rsidRDefault="00644A1F" w:rsidP="00064E0C">
      <w:pPr>
        <w:tabs>
          <w:tab w:val="left" w:pos="1584"/>
        </w:tabs>
      </w:pPr>
    </w:p>
    <w:p w14:paraId="171382F6" w14:textId="4360A0ED" w:rsidR="00E36021" w:rsidRDefault="00E36021" w:rsidP="00064E0C">
      <w:pPr>
        <w:tabs>
          <w:tab w:val="left" w:pos="1584"/>
        </w:tabs>
      </w:pPr>
      <w:r>
        <w:t>ENCART BOURGOGNE FRANCHE COMTE</w:t>
      </w:r>
    </w:p>
    <w:p w14:paraId="12329A06" w14:textId="6496806D" w:rsidR="00E36021" w:rsidRPr="00E36021" w:rsidRDefault="00E36021" w:rsidP="00E36021">
      <w:pPr>
        <w:tabs>
          <w:tab w:val="left" w:pos="1584"/>
        </w:tabs>
        <w:rPr>
          <w:b/>
          <w:bCs/>
        </w:rPr>
      </w:pPr>
      <w:r w:rsidRPr="00E36021">
        <w:rPr>
          <w:b/>
          <w:bCs/>
        </w:rPr>
        <w:t>Encart : La Cancoillotte,</w:t>
      </w:r>
      <w:r>
        <w:rPr>
          <w:b/>
          <w:bCs/>
        </w:rPr>
        <w:t xml:space="preserve"> u</w:t>
      </w:r>
      <w:r w:rsidRPr="00E36021">
        <w:rPr>
          <w:b/>
          <w:bCs/>
        </w:rPr>
        <w:t>n fromage léger au goût unique</w:t>
      </w:r>
      <w:r w:rsidRPr="00E36021">
        <w:br/>
        <w:t>Labellisée IGP depuis 2022, la cancoillotte est un emblème du terroir franc-comtois. Avec son goût fin et sa texture onctueuse et élastique, elle se déguste froide ou chaude. Surprenante par son crémeux, elle reste un fromage maigre avec seulement 8 à 12 % de matière grasse.</w:t>
      </w:r>
    </w:p>
    <w:p w14:paraId="1485B7E8" w14:textId="77777777" w:rsidR="00644A1F" w:rsidRDefault="00644A1F" w:rsidP="00064E0C">
      <w:pPr>
        <w:tabs>
          <w:tab w:val="left" w:pos="1584"/>
        </w:tabs>
      </w:pPr>
    </w:p>
    <w:p w14:paraId="12270A86" w14:textId="46DEBC67" w:rsidR="000429E7" w:rsidRDefault="000429E7" w:rsidP="00064E0C">
      <w:pPr>
        <w:tabs>
          <w:tab w:val="left" w:pos="1584"/>
        </w:tabs>
      </w:pPr>
      <w:r>
        <w:t>ENCART GRAND EST</w:t>
      </w:r>
    </w:p>
    <w:p w14:paraId="199143E5" w14:textId="6C94301C" w:rsidR="000429E7" w:rsidRPr="000429E7" w:rsidRDefault="000429E7" w:rsidP="000429E7">
      <w:pPr>
        <w:tabs>
          <w:tab w:val="left" w:pos="1584"/>
        </w:tabs>
        <w:rPr>
          <w:b/>
          <w:bCs/>
        </w:rPr>
      </w:pPr>
      <w:r w:rsidRPr="000429E7">
        <w:rPr>
          <w:b/>
          <w:bCs/>
        </w:rPr>
        <w:t xml:space="preserve">Encart : Le </w:t>
      </w:r>
      <w:proofErr w:type="gramStart"/>
      <w:r w:rsidRPr="000429E7">
        <w:rPr>
          <w:b/>
          <w:bCs/>
        </w:rPr>
        <w:t>Chaource</w:t>
      </w:r>
      <w:proofErr w:type="gramEnd"/>
      <w:r w:rsidRPr="000429E7">
        <w:rPr>
          <w:b/>
          <w:bCs/>
        </w:rPr>
        <w:t xml:space="preserve">, </w:t>
      </w:r>
      <w:r>
        <w:rPr>
          <w:b/>
          <w:bCs/>
        </w:rPr>
        <w:t>u</w:t>
      </w:r>
      <w:r w:rsidRPr="000429E7">
        <w:rPr>
          <w:b/>
          <w:bCs/>
        </w:rPr>
        <w:t xml:space="preserve">n </w:t>
      </w:r>
      <w:r>
        <w:rPr>
          <w:b/>
          <w:bCs/>
        </w:rPr>
        <w:t>délice</w:t>
      </w:r>
      <w:r w:rsidRPr="000429E7">
        <w:rPr>
          <w:b/>
          <w:bCs/>
        </w:rPr>
        <w:t xml:space="preserve"> fondant aux arômes raffinés</w:t>
      </w:r>
      <w:r w:rsidRPr="000429E7">
        <w:br/>
        <w:t>Le Chaource AOP est élaboré exclusivement à partir de lait entier, sans enrichissement. Sa texture fondante en bouche révèle des arômes de noisette et de crème, sublimés par une délicate note salée. Un incontournable pour apporter une touche d'élégance à vos plateaux de fromages et vos recettes !</w:t>
      </w:r>
    </w:p>
    <w:p w14:paraId="02C0E10E" w14:textId="77777777" w:rsidR="000429E7" w:rsidRDefault="000429E7" w:rsidP="00064E0C">
      <w:pPr>
        <w:tabs>
          <w:tab w:val="left" w:pos="1584"/>
        </w:tabs>
      </w:pPr>
    </w:p>
    <w:p w14:paraId="781147D5" w14:textId="66B2F0AE" w:rsidR="00FA625F" w:rsidRDefault="00FA625F" w:rsidP="00064E0C">
      <w:pPr>
        <w:tabs>
          <w:tab w:val="left" w:pos="1584"/>
        </w:tabs>
      </w:pPr>
      <w:r>
        <w:t xml:space="preserve">ENCART NORMANDIE </w:t>
      </w:r>
    </w:p>
    <w:p w14:paraId="3452488A" w14:textId="0AFCF529" w:rsidR="00FA625F" w:rsidRPr="00FA625F" w:rsidRDefault="00FA625F" w:rsidP="00FA625F">
      <w:pPr>
        <w:tabs>
          <w:tab w:val="left" w:pos="1584"/>
        </w:tabs>
        <w:rPr>
          <w:b/>
          <w:bCs/>
        </w:rPr>
      </w:pPr>
      <w:r w:rsidRPr="00FA625F">
        <w:rPr>
          <w:b/>
          <w:bCs/>
        </w:rPr>
        <w:t xml:space="preserve">Encart : Le </w:t>
      </w:r>
      <w:proofErr w:type="gramStart"/>
      <w:r w:rsidRPr="00FA625F">
        <w:rPr>
          <w:b/>
          <w:bCs/>
        </w:rPr>
        <w:t>Neufchâtel</w:t>
      </w:r>
      <w:proofErr w:type="gramEnd"/>
      <w:r w:rsidRPr="00FA625F">
        <w:rPr>
          <w:b/>
          <w:bCs/>
        </w:rPr>
        <w:t xml:space="preserve">, </w:t>
      </w:r>
      <w:r>
        <w:rPr>
          <w:b/>
          <w:bCs/>
        </w:rPr>
        <w:t>u</w:t>
      </w:r>
      <w:r w:rsidRPr="00FA625F">
        <w:rPr>
          <w:b/>
          <w:bCs/>
        </w:rPr>
        <w:t>n fromage chargé d’histoire et de saveurs</w:t>
      </w:r>
      <w:r w:rsidRPr="00FA625F">
        <w:br/>
        <w:t>Le Neufchâtel AOP, produit depuis des siècles dans le Pays de Bray, est le plus ancien des fromages normands. Fabriqué au lait de vache, il séduit par sa forme en cœur, symbole de tendres légendes, et son goût délicat. Un classique plein de charme à ajouter à vos créations culinaires !</w:t>
      </w:r>
    </w:p>
    <w:p w14:paraId="5F469496" w14:textId="584E5AD7" w:rsidR="000429E7" w:rsidRDefault="00573C54" w:rsidP="00064E0C">
      <w:pPr>
        <w:tabs>
          <w:tab w:val="left" w:pos="1584"/>
        </w:tabs>
      </w:pPr>
      <w:r>
        <w:t>ENCART PAYS DE LA LOIRE</w:t>
      </w:r>
    </w:p>
    <w:p w14:paraId="2E3DD03B" w14:textId="5F96FC5C" w:rsidR="00573C54" w:rsidRPr="00573C54" w:rsidRDefault="00573C54" w:rsidP="00573C54">
      <w:pPr>
        <w:tabs>
          <w:tab w:val="left" w:pos="1584"/>
        </w:tabs>
        <w:rPr>
          <w:b/>
          <w:bCs/>
        </w:rPr>
      </w:pPr>
      <w:r w:rsidRPr="00573C54">
        <w:rPr>
          <w:b/>
          <w:bCs/>
        </w:rPr>
        <w:lastRenderedPageBreak/>
        <w:t>Le Curé Nantais, fierté du Pays de la Loire</w:t>
      </w:r>
      <w:r w:rsidRPr="00573C54">
        <w:br/>
        <w:t>Né des conseils d’un curé de passage, ce fromage au lait cru et entier de vache est fabriqué à Pornic, en Loire-Atlantique. Avec sa pâte molle et sa croûte lavée, le Curé Nantais offre un goût de terroir marqué, rehaussé par des saveurs de lard fumé et une note finale légèrement épicée selon son affinage. Un incontournable pour les amateurs de fromages de caractère !</w:t>
      </w:r>
    </w:p>
    <w:p w14:paraId="0C11C721" w14:textId="21110393" w:rsidR="00A40E9C" w:rsidRDefault="00A40E9C" w:rsidP="00064E0C">
      <w:pPr>
        <w:tabs>
          <w:tab w:val="left" w:pos="1584"/>
        </w:tabs>
      </w:pPr>
    </w:p>
    <w:p w14:paraId="337E48BF" w14:textId="4AC46437" w:rsidR="00A40E9C" w:rsidRDefault="00A40E9C" w:rsidP="00064E0C">
      <w:pPr>
        <w:tabs>
          <w:tab w:val="left" w:pos="1584"/>
        </w:tabs>
      </w:pPr>
      <w:r>
        <w:t>ENCART OCCITANIE</w:t>
      </w:r>
    </w:p>
    <w:p w14:paraId="68B0699C" w14:textId="4F33FF1F" w:rsidR="00A40E9C" w:rsidRDefault="00A40E9C" w:rsidP="00A40E9C">
      <w:pPr>
        <w:tabs>
          <w:tab w:val="left" w:pos="1584"/>
        </w:tabs>
      </w:pPr>
      <w:r w:rsidRPr="00A40E9C">
        <w:rPr>
          <w:b/>
          <w:bCs/>
        </w:rPr>
        <w:t xml:space="preserve">La Brousse, </w:t>
      </w:r>
      <w:r>
        <w:rPr>
          <w:b/>
          <w:bCs/>
        </w:rPr>
        <w:t>u</w:t>
      </w:r>
      <w:r w:rsidRPr="00A40E9C">
        <w:rPr>
          <w:b/>
          <w:bCs/>
        </w:rPr>
        <w:t>ne alternative légère et polyvalente</w:t>
      </w:r>
      <w:r w:rsidRPr="00A40E9C">
        <w:br/>
        <w:t>Typique des régions Occitanie et Provence-Alpes-Côte d’Azur, la Brousse est une spécialité délicate au goût subtil, parfaite pour des recettes salées ou sucrées. Alternative française à la ricotta, elle se distingue par son authenticité et sa texture légère. Idéale pour revisiter vos créations culinaires avec une touche méditerranéenne !</w:t>
      </w:r>
    </w:p>
    <w:p w14:paraId="22A616BC" w14:textId="77777777" w:rsidR="00311AEA" w:rsidRPr="00A40E9C" w:rsidRDefault="00311AEA" w:rsidP="00A40E9C">
      <w:pPr>
        <w:tabs>
          <w:tab w:val="left" w:pos="1584"/>
        </w:tabs>
        <w:rPr>
          <w:b/>
          <w:bCs/>
        </w:rPr>
      </w:pPr>
    </w:p>
    <w:p w14:paraId="01684B63" w14:textId="02C3BA7A" w:rsidR="00A40E9C" w:rsidRDefault="00311AEA" w:rsidP="00064E0C">
      <w:pPr>
        <w:tabs>
          <w:tab w:val="left" w:pos="1584"/>
        </w:tabs>
      </w:pPr>
      <w:r>
        <w:t xml:space="preserve">ENCART CENTRE VAL DE LOIRE </w:t>
      </w:r>
    </w:p>
    <w:p w14:paraId="05A4BADB" w14:textId="0F4ED977" w:rsidR="00311AEA" w:rsidRPr="00311AEA" w:rsidRDefault="00311AEA" w:rsidP="00311AEA">
      <w:pPr>
        <w:tabs>
          <w:tab w:val="left" w:pos="1584"/>
        </w:tabs>
      </w:pPr>
      <w:r w:rsidRPr="00311AEA">
        <w:rPr>
          <w:b/>
          <w:bCs/>
        </w:rPr>
        <w:t xml:space="preserve">Les fromages de chèvre, </w:t>
      </w:r>
      <w:r>
        <w:rPr>
          <w:b/>
          <w:bCs/>
        </w:rPr>
        <w:t>d</w:t>
      </w:r>
      <w:r w:rsidRPr="00311AEA">
        <w:rPr>
          <w:b/>
          <w:bCs/>
        </w:rPr>
        <w:t>es saveurs authentiques au fil des saisons</w:t>
      </w:r>
      <w:r w:rsidRPr="00311AEA">
        <w:br/>
        <w:t>Avec une lactation limitée à 300 jours par an, les fromages de chèvre suivent le rythme de la nature. Leur pic de production, entre mars et juillet, garantit des saveurs intenses et une fraîcheur incomparable. Un rappel pour valoriser ce trésor saisonnier dans vos assiettes !</w:t>
      </w:r>
    </w:p>
    <w:p w14:paraId="31898E4F" w14:textId="77777777" w:rsidR="00311AEA" w:rsidRDefault="00311AEA" w:rsidP="00064E0C">
      <w:pPr>
        <w:tabs>
          <w:tab w:val="left" w:pos="1584"/>
        </w:tabs>
      </w:pPr>
    </w:p>
    <w:p w14:paraId="00755177" w14:textId="77777777" w:rsidR="00183DD5" w:rsidRDefault="00183DD5" w:rsidP="00064E0C">
      <w:pPr>
        <w:tabs>
          <w:tab w:val="left" w:pos="1584"/>
        </w:tabs>
      </w:pPr>
    </w:p>
    <w:p w14:paraId="66A6636C" w14:textId="77777777" w:rsidR="00183DD5" w:rsidRDefault="00183DD5" w:rsidP="00064E0C">
      <w:pPr>
        <w:tabs>
          <w:tab w:val="left" w:pos="1584"/>
        </w:tabs>
      </w:pPr>
    </w:p>
    <w:p w14:paraId="156E03D8" w14:textId="77777777" w:rsidR="00183DD5" w:rsidRDefault="00183DD5" w:rsidP="00064E0C">
      <w:pPr>
        <w:tabs>
          <w:tab w:val="left" w:pos="1584"/>
        </w:tabs>
      </w:pPr>
    </w:p>
    <w:p w14:paraId="770BF6C9" w14:textId="77777777" w:rsidR="00183DD5" w:rsidRDefault="00183DD5" w:rsidP="00064E0C">
      <w:pPr>
        <w:tabs>
          <w:tab w:val="left" w:pos="1584"/>
        </w:tabs>
      </w:pPr>
    </w:p>
    <w:p w14:paraId="35FD153C" w14:textId="77777777" w:rsidR="00183DD5" w:rsidRDefault="00183DD5" w:rsidP="00064E0C">
      <w:pPr>
        <w:tabs>
          <w:tab w:val="left" w:pos="1584"/>
        </w:tabs>
      </w:pPr>
    </w:p>
    <w:p w14:paraId="130A66DF" w14:textId="77777777" w:rsidR="00183DD5" w:rsidRDefault="00183DD5" w:rsidP="00064E0C">
      <w:pPr>
        <w:tabs>
          <w:tab w:val="left" w:pos="1584"/>
        </w:tabs>
      </w:pPr>
    </w:p>
    <w:p w14:paraId="0CE3B390" w14:textId="77777777" w:rsidR="00183DD5" w:rsidRDefault="00183DD5" w:rsidP="00064E0C">
      <w:pPr>
        <w:tabs>
          <w:tab w:val="left" w:pos="1584"/>
        </w:tabs>
      </w:pPr>
    </w:p>
    <w:p w14:paraId="524E619E" w14:textId="77777777" w:rsidR="00183DD5" w:rsidRDefault="00183DD5" w:rsidP="00064E0C">
      <w:pPr>
        <w:tabs>
          <w:tab w:val="left" w:pos="1584"/>
        </w:tabs>
      </w:pPr>
    </w:p>
    <w:p w14:paraId="3FF0C54E" w14:textId="77777777" w:rsidR="00183DD5" w:rsidRDefault="00183DD5" w:rsidP="00064E0C">
      <w:pPr>
        <w:tabs>
          <w:tab w:val="left" w:pos="1584"/>
        </w:tabs>
      </w:pPr>
    </w:p>
    <w:p w14:paraId="0945AFE4" w14:textId="77777777" w:rsidR="00183DD5" w:rsidRDefault="00183DD5" w:rsidP="00064E0C">
      <w:pPr>
        <w:tabs>
          <w:tab w:val="left" w:pos="1584"/>
        </w:tabs>
      </w:pPr>
    </w:p>
    <w:p w14:paraId="3D669334" w14:textId="77777777" w:rsidR="00183DD5" w:rsidRDefault="00183DD5" w:rsidP="00064E0C">
      <w:pPr>
        <w:tabs>
          <w:tab w:val="left" w:pos="1584"/>
        </w:tabs>
      </w:pPr>
    </w:p>
    <w:p w14:paraId="1E72BDB9" w14:textId="77777777" w:rsidR="00183DD5" w:rsidRDefault="00183DD5" w:rsidP="00064E0C">
      <w:pPr>
        <w:tabs>
          <w:tab w:val="left" w:pos="1584"/>
        </w:tabs>
      </w:pPr>
    </w:p>
    <w:p w14:paraId="0BE2BEC9" w14:textId="77777777" w:rsidR="00B41DAD" w:rsidRDefault="00B41DAD" w:rsidP="00064E0C">
      <w:pPr>
        <w:tabs>
          <w:tab w:val="left" w:pos="1584"/>
        </w:tabs>
      </w:pPr>
    </w:p>
    <w:p w14:paraId="52CB2A70" w14:textId="77777777" w:rsidR="00B41DAD" w:rsidRDefault="00B41DAD" w:rsidP="00064E0C">
      <w:pPr>
        <w:tabs>
          <w:tab w:val="left" w:pos="1584"/>
        </w:tabs>
      </w:pPr>
    </w:p>
    <w:p w14:paraId="2FB089A4" w14:textId="77777777" w:rsidR="00B41DAD" w:rsidRDefault="00B41DAD" w:rsidP="00064E0C">
      <w:pPr>
        <w:tabs>
          <w:tab w:val="left" w:pos="1584"/>
        </w:tabs>
      </w:pPr>
    </w:p>
    <w:p w14:paraId="00318C40" w14:textId="77777777" w:rsidR="00B41DAD" w:rsidRDefault="00B41DAD" w:rsidP="00064E0C">
      <w:pPr>
        <w:tabs>
          <w:tab w:val="left" w:pos="1584"/>
        </w:tabs>
      </w:pPr>
    </w:p>
    <w:p w14:paraId="73A3FDDA" w14:textId="77777777" w:rsidR="004315EE" w:rsidRPr="00071DE4" w:rsidRDefault="004315EE" w:rsidP="004315EE">
      <w:pPr>
        <w:tabs>
          <w:tab w:val="left" w:pos="1584"/>
        </w:tabs>
        <w:rPr>
          <w:b/>
          <w:bCs/>
          <w:sz w:val="28"/>
          <w:szCs w:val="28"/>
        </w:rPr>
      </w:pPr>
      <w:r w:rsidRPr="00071DE4">
        <w:rPr>
          <w:b/>
          <w:bCs/>
          <w:sz w:val="28"/>
          <w:szCs w:val="28"/>
        </w:rPr>
        <w:lastRenderedPageBreak/>
        <w:t>P 107/</w:t>
      </w:r>
    </w:p>
    <w:p w14:paraId="754E82B6" w14:textId="77777777" w:rsidR="004315EE" w:rsidRDefault="004315EE" w:rsidP="004315EE">
      <w:pPr>
        <w:tabs>
          <w:tab w:val="left" w:pos="1584"/>
        </w:tabs>
        <w:rPr>
          <w:b/>
          <w:bCs/>
        </w:rPr>
      </w:pPr>
      <w:r w:rsidRPr="00264B81">
        <w:rPr>
          <w:b/>
          <w:bCs/>
        </w:rPr>
        <w:t xml:space="preserve">Engagé pour un lait et des œufs 100% origine </w:t>
      </w:r>
      <w:r>
        <w:rPr>
          <w:b/>
          <w:bCs/>
        </w:rPr>
        <w:t>France</w:t>
      </w:r>
    </w:p>
    <w:p w14:paraId="5FF97D52" w14:textId="77777777" w:rsidR="004315EE" w:rsidRPr="004F6519" w:rsidRDefault="004315EE" w:rsidP="004315EE">
      <w:pPr>
        <w:tabs>
          <w:tab w:val="left" w:pos="1584"/>
        </w:tabs>
      </w:pPr>
      <w:r w:rsidRPr="004F6519">
        <w:t>Chez METRO, nous sommes fiers de soutenir une démarche qui valorise le savoir-faire des producteurs français et leur garantit une juste rémunération. Avec nos engagements pour un lait et des œufs 100% origine France, nous réaffirmons notre soutien aux filières locales et responsables. Ce n’est pas seulement une question de traçabilité, c’est un véritable partenariat basé sur la transparence, la durabilité et la qualité.</w:t>
      </w:r>
    </w:p>
    <w:p w14:paraId="0149A0B7" w14:textId="77777777" w:rsidR="004315EE" w:rsidRPr="004F6519" w:rsidRDefault="004315EE" w:rsidP="004315EE">
      <w:pPr>
        <w:tabs>
          <w:tab w:val="left" w:pos="1584"/>
        </w:tabs>
      </w:pPr>
      <w:r w:rsidRPr="004F6519">
        <w:t xml:space="preserve">Nos producteurs de lait, intégrés à la démarche "Engagé pour l’avenir", bénéficient de contrats pluriannuels qui sécurisent leur activité sur le long terme. </w:t>
      </w:r>
    </w:p>
    <w:p w14:paraId="00A72B81" w14:textId="77777777" w:rsidR="004315EE" w:rsidRPr="004F6519" w:rsidRDefault="004315EE" w:rsidP="004315EE">
      <w:pPr>
        <w:tabs>
          <w:tab w:val="left" w:pos="1584"/>
        </w:tabs>
      </w:pPr>
      <w:r w:rsidRPr="004F6519">
        <w:t>Du côté des œufs, METRO privilégie des modes d’élevage alternatifs à la cage, comme le sol, le plein air ou le bio. Notre objectif est clair : continuer à proposer des œufs 100% origine France tout en soutenant la transition de la filière vers des pratiques toujours plus responsables. Nous répondons également aux attentes croissantes des consommateurs en matière de bien-être animal.</w:t>
      </w:r>
    </w:p>
    <w:p w14:paraId="283CAEFC" w14:textId="77777777" w:rsidR="004315EE" w:rsidRDefault="004315EE" w:rsidP="004315EE">
      <w:pPr>
        <w:tabs>
          <w:tab w:val="left" w:pos="1584"/>
        </w:tabs>
      </w:pPr>
      <w:r w:rsidRPr="004F6519">
        <w:t>En soutenant ces initiatives, METRO contribue activement à préserver les savoir-faire français et à encourager une agriculture plus durable. Pour nos clients, c’est la promesse de produits de qualité</w:t>
      </w:r>
      <w:r>
        <w:t>.</w:t>
      </w:r>
    </w:p>
    <w:p w14:paraId="3B11C496" w14:textId="77777777" w:rsidR="004315EE" w:rsidRDefault="004315EE" w:rsidP="004315EE">
      <w:pPr>
        <w:tabs>
          <w:tab w:val="left" w:pos="1584"/>
        </w:tabs>
      </w:pPr>
    </w:p>
    <w:p w14:paraId="33AF812D" w14:textId="77777777" w:rsidR="004315EE" w:rsidRDefault="004315EE" w:rsidP="004315EE">
      <w:pPr>
        <w:tabs>
          <w:tab w:val="left" w:pos="1584"/>
        </w:tabs>
      </w:pPr>
    </w:p>
    <w:p w14:paraId="6EFB72DD" w14:textId="77777777" w:rsidR="004315EE" w:rsidRDefault="004315EE" w:rsidP="004315EE">
      <w:pPr>
        <w:tabs>
          <w:tab w:val="left" w:pos="1584"/>
        </w:tabs>
      </w:pPr>
    </w:p>
    <w:p w14:paraId="3F72681E" w14:textId="77777777" w:rsidR="004315EE" w:rsidRDefault="004315EE" w:rsidP="004315EE">
      <w:pPr>
        <w:tabs>
          <w:tab w:val="left" w:pos="1584"/>
        </w:tabs>
      </w:pPr>
    </w:p>
    <w:p w14:paraId="23112D07" w14:textId="77777777" w:rsidR="004315EE" w:rsidRDefault="004315EE" w:rsidP="004315EE">
      <w:pPr>
        <w:tabs>
          <w:tab w:val="left" w:pos="1584"/>
        </w:tabs>
      </w:pPr>
    </w:p>
    <w:p w14:paraId="64F92F1F" w14:textId="77777777" w:rsidR="004315EE" w:rsidRDefault="004315EE" w:rsidP="004315EE">
      <w:pPr>
        <w:tabs>
          <w:tab w:val="left" w:pos="1584"/>
        </w:tabs>
      </w:pPr>
    </w:p>
    <w:p w14:paraId="4691A056" w14:textId="77777777" w:rsidR="004315EE" w:rsidRDefault="004315EE" w:rsidP="004315EE">
      <w:pPr>
        <w:tabs>
          <w:tab w:val="left" w:pos="1584"/>
        </w:tabs>
      </w:pPr>
    </w:p>
    <w:p w14:paraId="5BC0E88B" w14:textId="77777777" w:rsidR="004315EE" w:rsidRDefault="004315EE" w:rsidP="004315EE">
      <w:pPr>
        <w:tabs>
          <w:tab w:val="left" w:pos="1584"/>
        </w:tabs>
      </w:pPr>
    </w:p>
    <w:p w14:paraId="12A60C84" w14:textId="77777777" w:rsidR="004315EE" w:rsidRDefault="004315EE" w:rsidP="004315EE">
      <w:pPr>
        <w:tabs>
          <w:tab w:val="left" w:pos="1584"/>
        </w:tabs>
      </w:pPr>
    </w:p>
    <w:p w14:paraId="073AECA3" w14:textId="77777777" w:rsidR="004315EE" w:rsidRDefault="004315EE" w:rsidP="004315EE">
      <w:pPr>
        <w:tabs>
          <w:tab w:val="left" w:pos="1584"/>
        </w:tabs>
      </w:pPr>
    </w:p>
    <w:p w14:paraId="7A94E408" w14:textId="77777777" w:rsidR="004315EE" w:rsidRDefault="004315EE" w:rsidP="004315EE">
      <w:pPr>
        <w:tabs>
          <w:tab w:val="left" w:pos="1584"/>
        </w:tabs>
      </w:pPr>
    </w:p>
    <w:p w14:paraId="3CFCF74D" w14:textId="77777777" w:rsidR="004315EE" w:rsidRDefault="004315EE" w:rsidP="004315EE">
      <w:pPr>
        <w:tabs>
          <w:tab w:val="left" w:pos="1584"/>
        </w:tabs>
      </w:pPr>
    </w:p>
    <w:p w14:paraId="4FA80A21" w14:textId="77777777" w:rsidR="004315EE" w:rsidRDefault="004315EE" w:rsidP="004315EE">
      <w:pPr>
        <w:tabs>
          <w:tab w:val="left" w:pos="1584"/>
        </w:tabs>
      </w:pPr>
    </w:p>
    <w:p w14:paraId="7C9986ED" w14:textId="77777777" w:rsidR="004315EE" w:rsidRDefault="004315EE" w:rsidP="004315EE">
      <w:pPr>
        <w:tabs>
          <w:tab w:val="left" w:pos="1584"/>
        </w:tabs>
      </w:pPr>
    </w:p>
    <w:p w14:paraId="28DA245D" w14:textId="77777777" w:rsidR="004315EE" w:rsidRDefault="004315EE" w:rsidP="004315EE">
      <w:pPr>
        <w:tabs>
          <w:tab w:val="left" w:pos="1584"/>
        </w:tabs>
      </w:pPr>
    </w:p>
    <w:p w14:paraId="53B1DDC6" w14:textId="77777777" w:rsidR="004315EE" w:rsidRDefault="004315EE" w:rsidP="004315EE">
      <w:pPr>
        <w:tabs>
          <w:tab w:val="left" w:pos="1584"/>
        </w:tabs>
      </w:pPr>
    </w:p>
    <w:p w14:paraId="6995D489" w14:textId="77777777" w:rsidR="004315EE" w:rsidRDefault="004315EE" w:rsidP="004315EE">
      <w:pPr>
        <w:tabs>
          <w:tab w:val="left" w:pos="1584"/>
        </w:tabs>
      </w:pPr>
    </w:p>
    <w:p w14:paraId="34078348" w14:textId="77777777" w:rsidR="004315EE" w:rsidRDefault="004315EE" w:rsidP="004315EE">
      <w:pPr>
        <w:tabs>
          <w:tab w:val="left" w:pos="1584"/>
        </w:tabs>
      </w:pPr>
    </w:p>
    <w:p w14:paraId="1F443022" w14:textId="77777777" w:rsidR="004315EE" w:rsidRPr="0012101B" w:rsidRDefault="004315EE" w:rsidP="004315EE">
      <w:pPr>
        <w:tabs>
          <w:tab w:val="left" w:pos="1584"/>
        </w:tabs>
        <w:rPr>
          <w:b/>
          <w:bCs/>
          <w:sz w:val="32"/>
          <w:szCs w:val="32"/>
        </w:rPr>
      </w:pPr>
      <w:r w:rsidRPr="0012101B">
        <w:rPr>
          <w:b/>
          <w:bCs/>
          <w:sz w:val="32"/>
          <w:szCs w:val="32"/>
        </w:rPr>
        <w:lastRenderedPageBreak/>
        <w:t>P 110 - 111 :</w:t>
      </w:r>
    </w:p>
    <w:p w14:paraId="15F74D10" w14:textId="77777777" w:rsidR="004315EE" w:rsidRPr="003451EB" w:rsidRDefault="004315EE" w:rsidP="004315EE">
      <w:pPr>
        <w:tabs>
          <w:tab w:val="left" w:pos="1584"/>
        </w:tabs>
      </w:pPr>
      <w:r>
        <w:rPr>
          <w:b/>
          <w:bCs/>
        </w:rPr>
        <w:t>P</w:t>
      </w:r>
      <w:r w:rsidRPr="003451EB">
        <w:rPr>
          <w:b/>
          <w:bCs/>
        </w:rPr>
        <w:t>artagez, savourez, régalez</w:t>
      </w:r>
      <w:r>
        <w:rPr>
          <w:b/>
          <w:bCs/>
        </w:rPr>
        <w:t> !</w:t>
      </w:r>
      <w:r w:rsidRPr="003451EB">
        <w:br/>
        <w:t>Les planches de charcuterie sont devenues un incontournable en restauration, mêlant convivialité, partage et authenticité. Ce format séduit toutes les générations, grâce à son aspect visuel attrayant et sa capacité à s’adapter aux nouvelles attentes des consommateurs. Aujourd’hui, les restaurateurs réinventent ce classique pour y intégrer des tendances fortes, allant de la sélection de produits locaux à des propositions plus audacieuses et créatives.</w:t>
      </w:r>
    </w:p>
    <w:p w14:paraId="4B5427F1" w14:textId="77777777" w:rsidR="004315EE" w:rsidRPr="003451EB" w:rsidRDefault="004315EE" w:rsidP="004315EE">
      <w:pPr>
        <w:tabs>
          <w:tab w:val="left" w:pos="1584"/>
        </w:tabs>
        <w:rPr>
          <w:b/>
          <w:bCs/>
        </w:rPr>
      </w:pPr>
      <w:r w:rsidRPr="003451EB">
        <w:rPr>
          <w:b/>
          <w:bCs/>
        </w:rPr>
        <w:t>3 types de planches tendances :</w:t>
      </w:r>
    </w:p>
    <w:p w14:paraId="768D2D2D" w14:textId="77777777" w:rsidR="004315EE" w:rsidRPr="003451EB" w:rsidRDefault="004315EE" w:rsidP="004315EE">
      <w:pPr>
        <w:numPr>
          <w:ilvl w:val="0"/>
          <w:numId w:val="2"/>
        </w:numPr>
        <w:tabs>
          <w:tab w:val="left" w:pos="1584"/>
        </w:tabs>
      </w:pPr>
      <w:r w:rsidRPr="003451EB">
        <w:rPr>
          <w:b/>
          <w:bCs/>
        </w:rPr>
        <w:t>La Planche Terroir et Authenticité</w:t>
      </w:r>
      <w:r w:rsidRPr="003451EB">
        <w:br/>
        <w:t>Misez sur des charcuteries d’excellence issues de producteurs locaux : saucisson artisanal, jambon sec AOP ou encore pâté maison. Complétez avec des pains de campagne et des pickles faits maison pour un équilibre parfait entre tradition et modernité. Idéal pour valoriser les savoir-faire régionaux et répondre aux attentes de consommation locale.</w:t>
      </w:r>
    </w:p>
    <w:p w14:paraId="210B1561" w14:textId="77777777" w:rsidR="004315EE" w:rsidRPr="003451EB" w:rsidRDefault="004315EE" w:rsidP="004315EE">
      <w:pPr>
        <w:numPr>
          <w:ilvl w:val="0"/>
          <w:numId w:val="2"/>
        </w:numPr>
        <w:tabs>
          <w:tab w:val="left" w:pos="1584"/>
        </w:tabs>
      </w:pPr>
      <w:r w:rsidRPr="003451EB">
        <w:rPr>
          <w:b/>
          <w:bCs/>
        </w:rPr>
        <w:t xml:space="preserve">La Planche </w:t>
      </w:r>
      <w:proofErr w:type="spellStart"/>
      <w:r w:rsidRPr="003451EB">
        <w:rPr>
          <w:b/>
          <w:bCs/>
        </w:rPr>
        <w:t>Healthy</w:t>
      </w:r>
      <w:proofErr w:type="spellEnd"/>
      <w:r w:rsidRPr="003451EB">
        <w:rPr>
          <w:b/>
          <w:bCs/>
        </w:rPr>
        <w:t xml:space="preserve"> et Végétale</w:t>
      </w:r>
      <w:r w:rsidRPr="003451EB">
        <w:br/>
        <w:t xml:space="preserve">Pour répondre à la montée du </w:t>
      </w:r>
      <w:proofErr w:type="spellStart"/>
      <w:r w:rsidRPr="003451EB">
        <w:t>flexitarisme</w:t>
      </w:r>
      <w:proofErr w:type="spellEnd"/>
      <w:r w:rsidRPr="003451EB">
        <w:t>, cette planche associe des alternatives végétales à la charcuterie traditionnelle : faux-gras, terrine de légumes, charcuterie de seitan ou fromages végétaux. Ajoutez des crudités colorées, des dips (houmous, tapenade) et des crackers artisanaux pour une offre équilibrée et innovante.</w:t>
      </w:r>
    </w:p>
    <w:p w14:paraId="413FF1CC" w14:textId="77777777" w:rsidR="004315EE" w:rsidRPr="003451EB" w:rsidRDefault="004315EE" w:rsidP="004315EE">
      <w:pPr>
        <w:numPr>
          <w:ilvl w:val="0"/>
          <w:numId w:val="2"/>
        </w:numPr>
        <w:tabs>
          <w:tab w:val="left" w:pos="1584"/>
        </w:tabs>
      </w:pPr>
      <w:r w:rsidRPr="003451EB">
        <w:rPr>
          <w:b/>
          <w:bCs/>
        </w:rPr>
        <w:t>La Planche Gourmande et Premium</w:t>
      </w:r>
      <w:r w:rsidRPr="003451EB">
        <w:br/>
        <w:t>Un assortiment haut de gamme pour séduire les palais exigeants : charcuteries fines (</w:t>
      </w:r>
      <w:proofErr w:type="spellStart"/>
      <w:r w:rsidRPr="003451EB">
        <w:t>bresaola</w:t>
      </w:r>
      <w:proofErr w:type="spellEnd"/>
      <w:r w:rsidRPr="003451EB">
        <w:t xml:space="preserve">, </w:t>
      </w:r>
      <w:proofErr w:type="spellStart"/>
      <w:r w:rsidRPr="003451EB">
        <w:t>lomo</w:t>
      </w:r>
      <w:proofErr w:type="spellEnd"/>
      <w:r w:rsidRPr="003451EB">
        <w:t>, jambon ibérique), foie gras mi-cuit, et accompagnements raffinés tels que chutney de figues, confiture d’oignons ou éclats de noix de pécan caramélisées. Le tout servi avec un pain de qualité et un verre de vin en accord parfait.</w:t>
      </w:r>
    </w:p>
    <w:p w14:paraId="4D2BE47E" w14:textId="77777777" w:rsidR="004315EE" w:rsidRDefault="004315EE" w:rsidP="004315EE">
      <w:pPr>
        <w:tabs>
          <w:tab w:val="left" w:pos="1584"/>
        </w:tabs>
      </w:pPr>
    </w:p>
    <w:p w14:paraId="27E99742" w14:textId="77777777" w:rsidR="004315EE" w:rsidRDefault="004315EE" w:rsidP="004315EE">
      <w:pPr>
        <w:tabs>
          <w:tab w:val="left" w:pos="1584"/>
        </w:tabs>
      </w:pPr>
    </w:p>
    <w:p w14:paraId="475C7E84" w14:textId="77777777" w:rsidR="004315EE" w:rsidRDefault="004315EE" w:rsidP="004315EE">
      <w:pPr>
        <w:tabs>
          <w:tab w:val="left" w:pos="1584"/>
        </w:tabs>
      </w:pPr>
    </w:p>
    <w:p w14:paraId="426E68FE" w14:textId="77777777" w:rsidR="004315EE" w:rsidRDefault="004315EE" w:rsidP="004315EE">
      <w:pPr>
        <w:tabs>
          <w:tab w:val="left" w:pos="1584"/>
        </w:tabs>
      </w:pPr>
    </w:p>
    <w:p w14:paraId="20BEA65A" w14:textId="77777777" w:rsidR="004315EE" w:rsidRDefault="004315EE" w:rsidP="004315EE">
      <w:pPr>
        <w:tabs>
          <w:tab w:val="left" w:pos="1584"/>
        </w:tabs>
      </w:pPr>
    </w:p>
    <w:p w14:paraId="4D008883" w14:textId="77777777" w:rsidR="004315EE" w:rsidRDefault="004315EE" w:rsidP="004315EE">
      <w:pPr>
        <w:tabs>
          <w:tab w:val="left" w:pos="1584"/>
        </w:tabs>
      </w:pPr>
    </w:p>
    <w:p w14:paraId="2881DDD0" w14:textId="77777777" w:rsidR="004315EE" w:rsidRDefault="004315EE" w:rsidP="004315EE">
      <w:pPr>
        <w:tabs>
          <w:tab w:val="left" w:pos="1584"/>
        </w:tabs>
      </w:pPr>
    </w:p>
    <w:p w14:paraId="19272E56" w14:textId="77777777" w:rsidR="004315EE" w:rsidRDefault="004315EE" w:rsidP="004315EE">
      <w:pPr>
        <w:tabs>
          <w:tab w:val="left" w:pos="1584"/>
        </w:tabs>
      </w:pPr>
    </w:p>
    <w:p w14:paraId="0F294E72" w14:textId="77777777" w:rsidR="004315EE" w:rsidRDefault="004315EE" w:rsidP="004315EE">
      <w:pPr>
        <w:tabs>
          <w:tab w:val="left" w:pos="1584"/>
        </w:tabs>
      </w:pPr>
    </w:p>
    <w:p w14:paraId="3EB31D8B" w14:textId="77777777" w:rsidR="004315EE" w:rsidRDefault="004315EE" w:rsidP="004315EE">
      <w:pPr>
        <w:tabs>
          <w:tab w:val="left" w:pos="1584"/>
        </w:tabs>
      </w:pPr>
    </w:p>
    <w:p w14:paraId="788124D3" w14:textId="77777777" w:rsidR="004315EE" w:rsidRDefault="004315EE" w:rsidP="004315EE">
      <w:pPr>
        <w:tabs>
          <w:tab w:val="left" w:pos="1584"/>
        </w:tabs>
      </w:pPr>
    </w:p>
    <w:p w14:paraId="0D6EAFDC" w14:textId="77777777" w:rsidR="004315EE" w:rsidRDefault="004315EE" w:rsidP="004315EE">
      <w:pPr>
        <w:tabs>
          <w:tab w:val="left" w:pos="1584"/>
        </w:tabs>
      </w:pPr>
    </w:p>
    <w:p w14:paraId="6A5D527A" w14:textId="77777777" w:rsidR="004315EE" w:rsidRDefault="004315EE" w:rsidP="004315EE">
      <w:pPr>
        <w:tabs>
          <w:tab w:val="left" w:pos="1584"/>
        </w:tabs>
      </w:pPr>
    </w:p>
    <w:p w14:paraId="39F14D26" w14:textId="38AD1876" w:rsidR="00B41DAD" w:rsidRPr="0016326E" w:rsidRDefault="00B41DAD" w:rsidP="00B41DAD">
      <w:pPr>
        <w:tabs>
          <w:tab w:val="left" w:pos="1584"/>
        </w:tabs>
        <w:rPr>
          <w:b/>
          <w:bCs/>
          <w:sz w:val="32"/>
          <w:szCs w:val="32"/>
        </w:rPr>
      </w:pPr>
      <w:r w:rsidRPr="0016326E">
        <w:rPr>
          <w:b/>
          <w:bCs/>
          <w:sz w:val="32"/>
          <w:szCs w:val="32"/>
        </w:rPr>
        <w:lastRenderedPageBreak/>
        <w:t>P</w:t>
      </w:r>
      <w:r w:rsidR="00F074BC" w:rsidRPr="0016326E">
        <w:rPr>
          <w:b/>
          <w:bCs/>
          <w:sz w:val="32"/>
          <w:szCs w:val="32"/>
        </w:rPr>
        <w:t>12</w:t>
      </w:r>
      <w:r w:rsidR="0016326E" w:rsidRPr="0016326E">
        <w:rPr>
          <w:b/>
          <w:bCs/>
          <w:sz w:val="32"/>
          <w:szCs w:val="32"/>
        </w:rPr>
        <w:t>3</w:t>
      </w:r>
      <w:r w:rsidRPr="0016326E">
        <w:rPr>
          <w:b/>
          <w:bCs/>
          <w:sz w:val="32"/>
          <w:szCs w:val="32"/>
        </w:rPr>
        <w:t xml:space="preserve"> CAHIER LOCAL </w:t>
      </w:r>
      <w:r w:rsidR="00F074BC" w:rsidRPr="0016326E">
        <w:rPr>
          <w:b/>
          <w:bCs/>
          <w:sz w:val="32"/>
          <w:szCs w:val="32"/>
        </w:rPr>
        <w:t>CHARCUTERIE</w:t>
      </w:r>
    </w:p>
    <w:p w14:paraId="704FA171" w14:textId="372CC518" w:rsidR="00B41DAD" w:rsidRPr="0016326E" w:rsidRDefault="0016326E" w:rsidP="00B41DAD">
      <w:pPr>
        <w:tabs>
          <w:tab w:val="left" w:pos="1584"/>
        </w:tabs>
      </w:pPr>
      <w:r>
        <w:rPr>
          <w:sz w:val="20"/>
          <w:szCs w:val="20"/>
        </w:rPr>
        <w:t>ENCART FRANCHE COMTE</w:t>
      </w:r>
    </w:p>
    <w:p w14:paraId="0DA72FF3" w14:textId="679D09B8" w:rsidR="00EF3629" w:rsidRPr="00EF3629" w:rsidRDefault="00EF3629" w:rsidP="00EF3629">
      <w:pPr>
        <w:tabs>
          <w:tab w:val="left" w:pos="1584"/>
        </w:tabs>
      </w:pPr>
      <w:r w:rsidRPr="00EF3629">
        <w:rPr>
          <w:b/>
          <w:bCs/>
        </w:rPr>
        <w:t>La Saucisse de Morteau IGP, un goût fumé inimitable, symbole de tradition</w:t>
      </w:r>
      <w:r w:rsidRPr="00EF3629">
        <w:br/>
        <w:t xml:space="preserve">Élaborée depuis plus de cinq siècles, la Saucisse de Morteau est un emblème gastronomique de la Franche-Comté. Protégée par une Indication Géographique Protégée (IGP), elle est fabriquée exclusivement avec des porcs nourris au petit-lait et fumée lentement au bois de résineux dans un « </w:t>
      </w:r>
      <w:proofErr w:type="spellStart"/>
      <w:r w:rsidRPr="00EF3629">
        <w:t>tuyé</w:t>
      </w:r>
      <w:proofErr w:type="spellEnd"/>
      <w:r w:rsidRPr="00EF3629">
        <w:t xml:space="preserve"> ». Depuis 2006, une version Label Rouge vient valoriser cette excellence, notamment grâce à la maison Aux Produits Saugets, dépositaire de ce savoir-faire depuis 1974.</w:t>
      </w:r>
    </w:p>
    <w:p w14:paraId="5382091D" w14:textId="77777777" w:rsidR="00F074BC" w:rsidRPr="00EF3629" w:rsidRDefault="00F074BC" w:rsidP="00064E0C">
      <w:pPr>
        <w:tabs>
          <w:tab w:val="left" w:pos="1584"/>
        </w:tabs>
      </w:pPr>
    </w:p>
    <w:p w14:paraId="485BDA56" w14:textId="7351DEB7" w:rsidR="00F074BC" w:rsidRPr="00EF3629" w:rsidRDefault="00BC338E" w:rsidP="00064E0C">
      <w:pPr>
        <w:tabs>
          <w:tab w:val="left" w:pos="1584"/>
        </w:tabs>
      </w:pPr>
      <w:r>
        <w:t>ENCART PAYS DE LOIRE</w:t>
      </w:r>
    </w:p>
    <w:p w14:paraId="6FFE4BD5" w14:textId="29AFAE31" w:rsidR="00F46310" w:rsidRPr="00F46310" w:rsidRDefault="00F46310" w:rsidP="00F46310">
      <w:pPr>
        <w:tabs>
          <w:tab w:val="left" w:pos="1584"/>
        </w:tabs>
        <w:rPr>
          <w:b/>
          <w:bCs/>
        </w:rPr>
      </w:pPr>
      <w:r w:rsidRPr="00F46310">
        <w:rPr>
          <w:b/>
          <w:bCs/>
        </w:rPr>
        <w:t>Le Jambon de Vendée, des saveurs authentiques et raffinées</w:t>
      </w:r>
    </w:p>
    <w:p w14:paraId="0DA9F1BB" w14:textId="09B02950" w:rsidR="00F074BC" w:rsidRPr="00EF3629" w:rsidRDefault="00F46310" w:rsidP="00F46310">
      <w:pPr>
        <w:tabs>
          <w:tab w:val="left" w:pos="1584"/>
        </w:tabs>
      </w:pPr>
      <w:r>
        <w:t xml:space="preserve">Protégé par une Indication Géographique Protégée (IGP), le Jambon de Vendée reflète un savoir-faire ancestral. Frotté à la main au sel sec, il est subtilement arrosé d'eau-de-vie de vin avant d’être parfumé avec un mélange d'épices et d'aromates naturels : cannelle, poivre, thym, et laurier. Un produit au caractère unique qui sublime vos assiettes avec une touche de tradition vendéenne.  </w:t>
      </w:r>
    </w:p>
    <w:p w14:paraId="080BD58A" w14:textId="77777777" w:rsidR="00F074BC" w:rsidRPr="00EF3629" w:rsidRDefault="00F074BC" w:rsidP="00064E0C">
      <w:pPr>
        <w:tabs>
          <w:tab w:val="left" w:pos="1584"/>
        </w:tabs>
      </w:pPr>
    </w:p>
    <w:p w14:paraId="644F5FAB" w14:textId="2AF3BEBB" w:rsidR="00F074BC" w:rsidRDefault="002D486A" w:rsidP="00064E0C">
      <w:pPr>
        <w:tabs>
          <w:tab w:val="left" w:pos="1584"/>
        </w:tabs>
      </w:pPr>
      <w:r>
        <w:t>ENCART BRETAGNE ET NORMANDIE</w:t>
      </w:r>
    </w:p>
    <w:p w14:paraId="36CBA72D" w14:textId="004672D3" w:rsidR="002D486A" w:rsidRPr="00A00F4A" w:rsidRDefault="002D486A" w:rsidP="002D486A">
      <w:pPr>
        <w:tabs>
          <w:tab w:val="left" w:pos="1584"/>
        </w:tabs>
        <w:rPr>
          <w:b/>
          <w:bCs/>
        </w:rPr>
      </w:pPr>
      <w:r w:rsidRPr="00A00F4A">
        <w:rPr>
          <w:b/>
          <w:bCs/>
        </w:rPr>
        <w:t xml:space="preserve">Les Andouilles de </w:t>
      </w:r>
      <w:proofErr w:type="spellStart"/>
      <w:r w:rsidRPr="00A00F4A">
        <w:rPr>
          <w:b/>
          <w:bCs/>
        </w:rPr>
        <w:t>Guémené</w:t>
      </w:r>
      <w:proofErr w:type="spellEnd"/>
      <w:r w:rsidRPr="00A00F4A">
        <w:rPr>
          <w:b/>
          <w:bCs/>
        </w:rPr>
        <w:t xml:space="preserve"> et de Vire, deux caractères pour un savoir-faire unique</w:t>
      </w:r>
    </w:p>
    <w:p w14:paraId="76D264F9" w14:textId="3DD93D0B" w:rsidR="002D486A" w:rsidRPr="00EF3629" w:rsidRDefault="002D486A" w:rsidP="002D486A">
      <w:pPr>
        <w:tabs>
          <w:tab w:val="left" w:pos="1584"/>
        </w:tabs>
      </w:pPr>
      <w:r>
        <w:t xml:space="preserve">Reconnaissables à leur coupe, l’andouille de </w:t>
      </w:r>
      <w:proofErr w:type="spellStart"/>
      <w:r>
        <w:t>Guémené</w:t>
      </w:r>
      <w:proofErr w:type="spellEnd"/>
      <w:r>
        <w:t xml:space="preserve"> présente des cercles concentriques tandis que l’andouille de Vire révèle un aspect marbré. Ces spécialités nécessitent huit semaines de préparation pour atteindre leur perfection. Fumées et bosselées, elles se distinguent également par leur goût : la </w:t>
      </w:r>
      <w:proofErr w:type="spellStart"/>
      <w:r>
        <w:t>Guémené</w:t>
      </w:r>
      <w:proofErr w:type="spellEnd"/>
      <w:r>
        <w:t xml:space="preserve">, douce et moelleuse, contraste avec le caractère plus affirmé de la Vire. Jadis dégustées chaudes avec de la purée, elles s’apprécient aujourd’hui en fines tranches, à l’apéro, dans une galette de sarrasin ou pour sublimer un casse-croûte gourmand.  </w:t>
      </w:r>
    </w:p>
    <w:p w14:paraId="6D3C9C84" w14:textId="77777777" w:rsidR="00F074BC" w:rsidRPr="00EF3629" w:rsidRDefault="00F074BC" w:rsidP="00064E0C">
      <w:pPr>
        <w:tabs>
          <w:tab w:val="left" w:pos="1584"/>
        </w:tabs>
      </w:pPr>
    </w:p>
    <w:p w14:paraId="39574C55" w14:textId="36D2BBB7" w:rsidR="00F074BC" w:rsidRPr="00EF3629" w:rsidRDefault="00A00F4A" w:rsidP="00064E0C">
      <w:pPr>
        <w:tabs>
          <w:tab w:val="left" w:pos="1584"/>
        </w:tabs>
      </w:pPr>
      <w:r>
        <w:t>ENCART OCCITANIE</w:t>
      </w:r>
    </w:p>
    <w:p w14:paraId="68D5F88E" w14:textId="743DE8E1" w:rsidR="00A00F4A" w:rsidRPr="00A00F4A" w:rsidRDefault="00A00F4A" w:rsidP="00A00F4A">
      <w:pPr>
        <w:tabs>
          <w:tab w:val="left" w:pos="1584"/>
        </w:tabs>
        <w:rPr>
          <w:b/>
          <w:bCs/>
        </w:rPr>
      </w:pPr>
      <w:r w:rsidRPr="00A00F4A">
        <w:rPr>
          <w:b/>
          <w:bCs/>
        </w:rPr>
        <w:t xml:space="preserve">La Ventrèche Bigourdane, </w:t>
      </w:r>
      <w:r>
        <w:rPr>
          <w:b/>
          <w:bCs/>
        </w:rPr>
        <w:t>u</w:t>
      </w:r>
      <w:r w:rsidRPr="00A00F4A">
        <w:rPr>
          <w:b/>
          <w:bCs/>
        </w:rPr>
        <w:t>n concentré de saveurs pyrénéennes</w:t>
      </w:r>
      <w:r w:rsidRPr="00A00F4A">
        <w:br/>
        <w:t>Typique du Sud-Ouest, la ventrèche désigne la poitrine séchée de porc. La Bigourdane, salée au sel sec et enrobée de poivre parfumé, offre une alliance unique de tendreté et de caractère. Produite à partir de porcs certifiés pour le jambon de Bayonne, cette spécialité des Salaisons Pyrénéennes ravira les amateurs de charcuterie authentique et généreuse.</w:t>
      </w:r>
    </w:p>
    <w:p w14:paraId="6D3BE48E" w14:textId="77777777" w:rsidR="00F074BC" w:rsidRPr="00EF3629" w:rsidRDefault="00F074BC" w:rsidP="00064E0C">
      <w:pPr>
        <w:tabs>
          <w:tab w:val="left" w:pos="1584"/>
        </w:tabs>
      </w:pPr>
    </w:p>
    <w:p w14:paraId="22E218F5" w14:textId="77777777" w:rsidR="00F074BC" w:rsidRPr="00EF3629" w:rsidRDefault="00F074BC" w:rsidP="00064E0C">
      <w:pPr>
        <w:tabs>
          <w:tab w:val="left" w:pos="1584"/>
        </w:tabs>
      </w:pPr>
    </w:p>
    <w:p w14:paraId="0E60FCEE" w14:textId="77777777" w:rsidR="00F074BC" w:rsidRDefault="00F074BC" w:rsidP="00064E0C">
      <w:pPr>
        <w:tabs>
          <w:tab w:val="left" w:pos="1584"/>
        </w:tabs>
        <w:rPr>
          <w:b/>
          <w:bCs/>
          <w:sz w:val="28"/>
          <w:szCs w:val="28"/>
        </w:rPr>
      </w:pPr>
    </w:p>
    <w:p w14:paraId="118BD052" w14:textId="77777777" w:rsidR="00F074BC" w:rsidRDefault="00F074BC" w:rsidP="00064E0C">
      <w:pPr>
        <w:tabs>
          <w:tab w:val="left" w:pos="1584"/>
        </w:tabs>
        <w:rPr>
          <w:b/>
          <w:bCs/>
          <w:sz w:val="28"/>
          <w:szCs w:val="28"/>
        </w:rPr>
      </w:pPr>
    </w:p>
    <w:p w14:paraId="5C726196" w14:textId="77777777" w:rsidR="0012101B" w:rsidRDefault="0012101B" w:rsidP="004F6519">
      <w:pPr>
        <w:tabs>
          <w:tab w:val="left" w:pos="1584"/>
        </w:tabs>
      </w:pPr>
    </w:p>
    <w:p w14:paraId="24E18B35" w14:textId="36235EEF" w:rsidR="00111304" w:rsidRPr="0012101B" w:rsidRDefault="00111304" w:rsidP="004F6519">
      <w:pPr>
        <w:tabs>
          <w:tab w:val="left" w:pos="1584"/>
        </w:tabs>
        <w:rPr>
          <w:b/>
          <w:bCs/>
          <w:sz w:val="32"/>
          <w:szCs w:val="32"/>
        </w:rPr>
      </w:pPr>
      <w:r w:rsidRPr="0012101B">
        <w:rPr>
          <w:b/>
          <w:bCs/>
          <w:sz w:val="32"/>
          <w:szCs w:val="32"/>
        </w:rPr>
        <w:t>P130 131</w:t>
      </w:r>
    </w:p>
    <w:p w14:paraId="04091474" w14:textId="5DD63D73" w:rsidR="00111304" w:rsidRPr="004F6519" w:rsidRDefault="009D5FA7" w:rsidP="004F6519">
      <w:pPr>
        <w:tabs>
          <w:tab w:val="left" w:pos="1584"/>
        </w:tabs>
      </w:pPr>
      <w:r w:rsidRPr="009D5FA7">
        <w:rPr>
          <w:b/>
          <w:bCs/>
        </w:rPr>
        <w:t>"Des pains pour toutes vos envies"</w:t>
      </w:r>
      <w:r w:rsidRPr="009D5FA7">
        <w:br/>
        <w:t>Découvrez une gamme variée de pains burger, du classique au créatif. Craquez pour le moelleux du brioche, la douceur du bun de pomme de terre ou l'authenticité du pain pavot-sarrasin. Offrez une alternative vegan avec le burger à la betterave ou le multigrains. Chaque pain est conçu pour sublimer vos recettes, avec des options longues conservation pour une praticité optimale. Faites la différence avec des burgers qui allient saveur et originalité !</w:t>
      </w:r>
    </w:p>
    <w:p w14:paraId="4EF2E689" w14:textId="77777777" w:rsidR="00264B81" w:rsidRDefault="00264B81" w:rsidP="00064E0C">
      <w:pPr>
        <w:tabs>
          <w:tab w:val="left" w:pos="1584"/>
        </w:tabs>
      </w:pPr>
    </w:p>
    <w:p w14:paraId="7AB0C0DC" w14:textId="77777777" w:rsidR="004315EE" w:rsidRDefault="004315EE" w:rsidP="00064E0C">
      <w:pPr>
        <w:tabs>
          <w:tab w:val="left" w:pos="1584"/>
        </w:tabs>
      </w:pPr>
    </w:p>
    <w:p w14:paraId="5E5B098C" w14:textId="77777777" w:rsidR="004315EE" w:rsidRDefault="004315EE" w:rsidP="00064E0C">
      <w:pPr>
        <w:tabs>
          <w:tab w:val="left" w:pos="1584"/>
        </w:tabs>
      </w:pPr>
    </w:p>
    <w:p w14:paraId="7D9E5E7B" w14:textId="77777777" w:rsidR="004315EE" w:rsidRDefault="004315EE" w:rsidP="00064E0C">
      <w:pPr>
        <w:tabs>
          <w:tab w:val="left" w:pos="1584"/>
        </w:tabs>
      </w:pPr>
    </w:p>
    <w:p w14:paraId="4E74FC98" w14:textId="77777777" w:rsidR="004315EE" w:rsidRDefault="004315EE" w:rsidP="00064E0C">
      <w:pPr>
        <w:tabs>
          <w:tab w:val="left" w:pos="1584"/>
        </w:tabs>
      </w:pPr>
    </w:p>
    <w:p w14:paraId="3CF7882F" w14:textId="77777777" w:rsidR="004315EE" w:rsidRDefault="004315EE" w:rsidP="00064E0C">
      <w:pPr>
        <w:tabs>
          <w:tab w:val="left" w:pos="1584"/>
        </w:tabs>
      </w:pPr>
    </w:p>
    <w:p w14:paraId="7C611C3E" w14:textId="20A173A5" w:rsidR="005367B1" w:rsidRPr="00A337FA" w:rsidRDefault="005367B1" w:rsidP="00064E0C">
      <w:pPr>
        <w:tabs>
          <w:tab w:val="left" w:pos="1584"/>
        </w:tabs>
        <w:rPr>
          <w:b/>
          <w:bCs/>
          <w:sz w:val="32"/>
          <w:szCs w:val="32"/>
        </w:rPr>
      </w:pPr>
      <w:r w:rsidRPr="00A337FA">
        <w:rPr>
          <w:b/>
          <w:bCs/>
          <w:sz w:val="32"/>
          <w:szCs w:val="32"/>
        </w:rPr>
        <w:t xml:space="preserve">P 141 : </w:t>
      </w:r>
    </w:p>
    <w:p w14:paraId="4F5F1D42" w14:textId="77777777" w:rsidR="00967411" w:rsidRPr="00967411" w:rsidRDefault="00967411" w:rsidP="00967411">
      <w:pPr>
        <w:tabs>
          <w:tab w:val="left" w:pos="1584"/>
        </w:tabs>
        <w:rPr>
          <w:b/>
          <w:bCs/>
        </w:rPr>
      </w:pPr>
      <w:r w:rsidRPr="00967411">
        <w:rPr>
          <w:b/>
          <w:bCs/>
        </w:rPr>
        <w:t>"Spicy : la tendance qui réchauffe vos assiettes !"</w:t>
      </w:r>
    </w:p>
    <w:p w14:paraId="0DAF3668" w14:textId="77777777" w:rsidR="00325048" w:rsidRPr="00325048" w:rsidRDefault="00325048" w:rsidP="00325048">
      <w:pPr>
        <w:tabs>
          <w:tab w:val="left" w:pos="1584"/>
        </w:tabs>
      </w:pPr>
      <w:r w:rsidRPr="00325048">
        <w:t>La cuisine épicée s’impose aujourd’hui comme une véritable opportunité pour diversifier vos menus et séduire les palais en quête de sensations fortes. Inspirée des gastronomies du monde entier – d’Asie, d’Amérique latine ou d’Afrique – la vague "</w:t>
      </w:r>
      <w:proofErr w:type="spellStart"/>
      <w:r w:rsidRPr="00325048">
        <w:t>spicy</w:t>
      </w:r>
      <w:proofErr w:type="spellEnd"/>
      <w:r w:rsidRPr="00325048">
        <w:t>" vous permet de revisiter vos recettes traditionnelles ou de proposer des créations modernes audacieuses.</w:t>
      </w:r>
    </w:p>
    <w:p w14:paraId="15C6DD25" w14:textId="77777777" w:rsidR="00325048" w:rsidRPr="00325048" w:rsidRDefault="00325048" w:rsidP="00325048">
      <w:pPr>
        <w:tabs>
          <w:tab w:val="left" w:pos="1584"/>
        </w:tabs>
      </w:pPr>
      <w:r w:rsidRPr="00325048">
        <w:t>Piments, chili flakes, poivres aromatiques et sauces piquantes peuvent sublimer des burgers relevés, dynamiser des marinades ou même surprendre vos convives avec des desserts sucrés-épicés. Cette tendance offre une grande souplesse : jouez avec les niveaux de piquant pour répondre à toutes les attentes, des amateurs de douceur épicée aux inconditionnels des explosions de saveurs.</w:t>
      </w:r>
    </w:p>
    <w:p w14:paraId="091E921C" w14:textId="77777777" w:rsidR="00325048" w:rsidRPr="00325048" w:rsidRDefault="00325048" w:rsidP="00325048">
      <w:pPr>
        <w:tabs>
          <w:tab w:val="left" w:pos="1584"/>
        </w:tabs>
      </w:pPr>
      <w:r w:rsidRPr="00325048">
        <w:t>Proposer des plats "</w:t>
      </w:r>
      <w:proofErr w:type="spellStart"/>
      <w:r w:rsidRPr="00325048">
        <w:t>spicy</w:t>
      </w:r>
      <w:proofErr w:type="spellEnd"/>
      <w:r w:rsidRPr="00325048">
        <w:t>", c’est aussi offrir à vos clients un voyage culinaire, une expérience qui mêle authenticité et exotisme. En intégrant cette tendance, vous avez l’occasion de vous démarquer, de personnaliser vos assiettes, et d’attirer une clientèle curieuse et passionnée par les découvertes gustatives. Faites du "</w:t>
      </w:r>
      <w:proofErr w:type="spellStart"/>
      <w:r w:rsidRPr="00325048">
        <w:t>spicy</w:t>
      </w:r>
      <w:proofErr w:type="spellEnd"/>
      <w:r w:rsidRPr="00325048">
        <w:t>" une signature culinaire qui restera dans les mémoires !</w:t>
      </w:r>
    </w:p>
    <w:p w14:paraId="2DA3ED7F" w14:textId="77777777" w:rsidR="00325048" w:rsidRDefault="00325048" w:rsidP="00064E0C">
      <w:pPr>
        <w:tabs>
          <w:tab w:val="left" w:pos="1584"/>
        </w:tabs>
      </w:pPr>
    </w:p>
    <w:p w14:paraId="5F81FE80" w14:textId="077EF5B4" w:rsidR="00325048" w:rsidRDefault="005D245C" w:rsidP="00064E0C">
      <w:pPr>
        <w:tabs>
          <w:tab w:val="left" w:pos="1584"/>
        </w:tabs>
      </w:pPr>
      <w:r>
        <w:t>RECETTE</w:t>
      </w:r>
      <w:r w:rsidR="00A149B2">
        <w:t xml:space="preserve"> -&gt; Guide RR 2024</w:t>
      </w:r>
    </w:p>
    <w:p w14:paraId="111B82CF" w14:textId="77777777" w:rsidR="00087AD2" w:rsidRPr="00087AD2" w:rsidRDefault="00087AD2" w:rsidP="00087AD2">
      <w:pPr>
        <w:tabs>
          <w:tab w:val="left" w:pos="1584"/>
        </w:tabs>
        <w:rPr>
          <w:b/>
          <w:bCs/>
        </w:rPr>
      </w:pPr>
      <w:r w:rsidRPr="00087AD2">
        <w:rPr>
          <w:b/>
          <w:bCs/>
        </w:rPr>
        <w:t xml:space="preserve">Une revisite piquante du wrap poulet par Vincent </w:t>
      </w:r>
      <w:proofErr w:type="spellStart"/>
      <w:r w:rsidRPr="00087AD2">
        <w:rPr>
          <w:b/>
          <w:bCs/>
        </w:rPr>
        <w:t>Boccara</w:t>
      </w:r>
      <w:proofErr w:type="spellEnd"/>
    </w:p>
    <w:p w14:paraId="677606AE" w14:textId="77777777" w:rsidR="00087AD2" w:rsidRPr="00087AD2" w:rsidRDefault="00087AD2" w:rsidP="00087AD2">
      <w:pPr>
        <w:tabs>
          <w:tab w:val="left" w:pos="1584"/>
        </w:tabs>
      </w:pPr>
      <w:r w:rsidRPr="00087AD2">
        <w:rPr>
          <w:b/>
          <w:bCs/>
        </w:rPr>
        <w:t xml:space="preserve">Le </w:t>
      </w:r>
      <w:proofErr w:type="spellStart"/>
      <w:r w:rsidRPr="00087AD2">
        <w:rPr>
          <w:b/>
          <w:bCs/>
        </w:rPr>
        <w:t>Swarp</w:t>
      </w:r>
      <w:proofErr w:type="spellEnd"/>
      <w:r w:rsidRPr="00087AD2">
        <w:rPr>
          <w:b/>
          <w:bCs/>
        </w:rPr>
        <w:t xml:space="preserve"> Poulet Sauce Piquante</w:t>
      </w:r>
      <w:r w:rsidRPr="00087AD2">
        <w:t xml:space="preserve"> signé Vincent </w:t>
      </w:r>
      <w:proofErr w:type="spellStart"/>
      <w:r w:rsidRPr="00087AD2">
        <w:t>Boccara</w:t>
      </w:r>
      <w:proofErr w:type="spellEnd"/>
      <w:r w:rsidRPr="00087AD2">
        <w:t xml:space="preserve"> est une explosion de saveurs épicées, parfaite pour illustrer la tendance "</w:t>
      </w:r>
      <w:proofErr w:type="spellStart"/>
      <w:r w:rsidRPr="00087AD2">
        <w:t>Spicy</w:t>
      </w:r>
      <w:proofErr w:type="spellEnd"/>
      <w:r w:rsidRPr="00087AD2">
        <w:t xml:space="preserve">". Ce twist audacieux du wrap traditionnel met à l’honneur un poulet savoureux rehaussé d’une sauce piquante parfaitement équilibrée. Mariant créativité et intensité, cette recette revisite un classique du snacking avec un caractère bien trempé. Un must-have pour surprendre vos clients et apporter </w:t>
      </w:r>
      <w:proofErr w:type="gramStart"/>
      <w:r w:rsidRPr="00087AD2">
        <w:t>du peps</w:t>
      </w:r>
      <w:proofErr w:type="gramEnd"/>
      <w:r w:rsidRPr="00087AD2">
        <w:t xml:space="preserve"> à vos cartes !</w:t>
      </w:r>
    </w:p>
    <w:p w14:paraId="28C9E024" w14:textId="6509138A" w:rsidR="002735A5" w:rsidRPr="00A337FA" w:rsidRDefault="002735A5" w:rsidP="00064E0C">
      <w:pPr>
        <w:tabs>
          <w:tab w:val="left" w:pos="1584"/>
        </w:tabs>
        <w:rPr>
          <w:b/>
          <w:bCs/>
          <w:sz w:val="28"/>
          <w:szCs w:val="28"/>
        </w:rPr>
      </w:pPr>
      <w:r w:rsidRPr="00A337FA">
        <w:rPr>
          <w:b/>
          <w:bCs/>
          <w:sz w:val="28"/>
          <w:szCs w:val="28"/>
        </w:rPr>
        <w:lastRenderedPageBreak/>
        <w:t>P166 :</w:t>
      </w:r>
    </w:p>
    <w:p w14:paraId="5C2466E6" w14:textId="22294A75" w:rsidR="00A337FA" w:rsidRPr="00A337FA" w:rsidRDefault="005679B2" w:rsidP="006530AF">
      <w:pPr>
        <w:tabs>
          <w:tab w:val="left" w:pos="1584"/>
        </w:tabs>
        <w:rPr>
          <w:b/>
          <w:bCs/>
        </w:rPr>
      </w:pPr>
      <w:r w:rsidRPr="005679B2">
        <w:rPr>
          <w:b/>
          <w:bCs/>
        </w:rPr>
        <w:t xml:space="preserve">Desserts XXL : </w:t>
      </w:r>
      <w:r w:rsidR="006530AF">
        <w:rPr>
          <w:b/>
          <w:bCs/>
        </w:rPr>
        <w:t xml:space="preserve">un final gourmand </w:t>
      </w:r>
      <w:r w:rsidR="00730B4A">
        <w:rPr>
          <w:b/>
          <w:bCs/>
        </w:rPr>
        <w:t>en grand !</w:t>
      </w:r>
    </w:p>
    <w:p w14:paraId="7B8C6948" w14:textId="77777777" w:rsidR="00A337FA" w:rsidRPr="00A337FA" w:rsidRDefault="00A337FA" w:rsidP="00A337FA">
      <w:pPr>
        <w:tabs>
          <w:tab w:val="left" w:pos="1584"/>
        </w:tabs>
      </w:pPr>
      <w:r w:rsidRPr="00A337FA">
        <w:t>Les desserts XXL s’imposent comme une opportunité gourmande incontournable pour enrichir vos menus et séduire vos clients. Plus qu’un simple dessert, ces créations généreuses et spectaculaires incarnent des moments de partage et de convivialité, transformant chaque bouchée en un plaisir collectif.</w:t>
      </w:r>
    </w:p>
    <w:p w14:paraId="54AFE64B" w14:textId="77777777" w:rsidR="00A337FA" w:rsidRPr="00A337FA" w:rsidRDefault="00A337FA" w:rsidP="00A337FA">
      <w:pPr>
        <w:tabs>
          <w:tab w:val="left" w:pos="1584"/>
        </w:tabs>
      </w:pPr>
      <w:r w:rsidRPr="00A337FA">
        <w:t>Du cookie géant à la tarte XXL, en passant par des montagnes de profiteroles ou des gâteaux dégoulinants de chocolat, ces desserts jouent sur l’effet "waouh" qui attire les regards et marque les esprits. Leur taille impressionne, mais c’est leur saveur qui fidélise vos convives et fait revenir les gourmands.</w:t>
      </w:r>
    </w:p>
    <w:p w14:paraId="7B229DE4" w14:textId="77777777" w:rsidR="00A337FA" w:rsidRPr="00A337FA" w:rsidRDefault="00A337FA" w:rsidP="00A337FA">
      <w:pPr>
        <w:tabs>
          <w:tab w:val="left" w:pos="1584"/>
        </w:tabs>
      </w:pPr>
      <w:r w:rsidRPr="00A337FA">
        <w:t>Cette tendance répond à une envie de simplicité et de convivialité, idéale pour rassembler autour d’une table. En intégrant ces formats à partager, vous pouvez non seulement apporter une touche ludique et originale à votre carte, mais aussi répondre à des occasions festives comme les anniversaires ou les repas entre amis.</w:t>
      </w:r>
    </w:p>
    <w:p w14:paraId="7A101B13" w14:textId="77777777" w:rsidR="00A337FA" w:rsidRPr="00A337FA" w:rsidRDefault="00A337FA" w:rsidP="00A337FA">
      <w:pPr>
        <w:tabs>
          <w:tab w:val="left" w:pos="1584"/>
        </w:tabs>
      </w:pPr>
      <w:r w:rsidRPr="00A337FA">
        <w:t>Miser sur le XXL, c’est l’assurance d’offrir une expérience mémorable et différenciante, tout en renforçant l’attrait de votre établissement. Faites de vos desserts des moments inoubliables à partager !</w:t>
      </w:r>
    </w:p>
    <w:p w14:paraId="0AA95858" w14:textId="77777777" w:rsidR="00A337FA" w:rsidRDefault="00A337FA" w:rsidP="00064E0C">
      <w:pPr>
        <w:tabs>
          <w:tab w:val="left" w:pos="1584"/>
        </w:tabs>
      </w:pPr>
    </w:p>
    <w:p w14:paraId="5AD4772D" w14:textId="77777777" w:rsidR="00A337FA" w:rsidRDefault="00A337FA" w:rsidP="00064E0C">
      <w:pPr>
        <w:tabs>
          <w:tab w:val="left" w:pos="1584"/>
        </w:tabs>
      </w:pPr>
    </w:p>
    <w:p w14:paraId="513D754A" w14:textId="77777777" w:rsidR="00A337FA" w:rsidRDefault="00A337FA" w:rsidP="00064E0C">
      <w:pPr>
        <w:tabs>
          <w:tab w:val="left" w:pos="1584"/>
        </w:tabs>
      </w:pPr>
    </w:p>
    <w:p w14:paraId="72594C2E" w14:textId="77777777" w:rsidR="00A337FA" w:rsidRDefault="00A337FA" w:rsidP="00064E0C">
      <w:pPr>
        <w:tabs>
          <w:tab w:val="left" w:pos="1584"/>
        </w:tabs>
      </w:pPr>
    </w:p>
    <w:p w14:paraId="7AE23F77" w14:textId="77777777" w:rsidR="00730B4A" w:rsidRDefault="00730B4A" w:rsidP="00064E0C">
      <w:pPr>
        <w:tabs>
          <w:tab w:val="left" w:pos="1584"/>
        </w:tabs>
      </w:pPr>
    </w:p>
    <w:p w14:paraId="0EF581FD" w14:textId="77777777" w:rsidR="00730B4A" w:rsidRDefault="00730B4A" w:rsidP="00064E0C">
      <w:pPr>
        <w:tabs>
          <w:tab w:val="left" w:pos="1584"/>
        </w:tabs>
      </w:pPr>
    </w:p>
    <w:p w14:paraId="3C98677A" w14:textId="77777777" w:rsidR="00730B4A" w:rsidRDefault="00730B4A" w:rsidP="00064E0C">
      <w:pPr>
        <w:tabs>
          <w:tab w:val="left" w:pos="1584"/>
        </w:tabs>
      </w:pPr>
    </w:p>
    <w:p w14:paraId="022B51B6" w14:textId="77777777" w:rsidR="00730B4A" w:rsidRDefault="00730B4A" w:rsidP="00064E0C">
      <w:pPr>
        <w:tabs>
          <w:tab w:val="left" w:pos="1584"/>
        </w:tabs>
      </w:pPr>
    </w:p>
    <w:p w14:paraId="076E4FE0" w14:textId="77777777" w:rsidR="00730B4A" w:rsidRDefault="00730B4A" w:rsidP="00064E0C">
      <w:pPr>
        <w:tabs>
          <w:tab w:val="left" w:pos="1584"/>
        </w:tabs>
      </w:pPr>
    </w:p>
    <w:p w14:paraId="12B238F6" w14:textId="77777777" w:rsidR="00730B4A" w:rsidRDefault="00730B4A" w:rsidP="00064E0C">
      <w:pPr>
        <w:tabs>
          <w:tab w:val="left" w:pos="1584"/>
        </w:tabs>
      </w:pPr>
    </w:p>
    <w:p w14:paraId="62A34351" w14:textId="77777777" w:rsidR="00730B4A" w:rsidRDefault="00730B4A" w:rsidP="00064E0C">
      <w:pPr>
        <w:tabs>
          <w:tab w:val="left" w:pos="1584"/>
        </w:tabs>
      </w:pPr>
    </w:p>
    <w:p w14:paraId="245BF877" w14:textId="77777777" w:rsidR="00730B4A" w:rsidRDefault="00730B4A" w:rsidP="00064E0C">
      <w:pPr>
        <w:tabs>
          <w:tab w:val="left" w:pos="1584"/>
        </w:tabs>
      </w:pPr>
    </w:p>
    <w:p w14:paraId="7CA538E8" w14:textId="77777777" w:rsidR="00730B4A" w:rsidRDefault="00730B4A" w:rsidP="00064E0C">
      <w:pPr>
        <w:tabs>
          <w:tab w:val="left" w:pos="1584"/>
        </w:tabs>
      </w:pPr>
    </w:p>
    <w:p w14:paraId="32E78FB1" w14:textId="77777777" w:rsidR="00730B4A" w:rsidRDefault="00730B4A" w:rsidP="00064E0C">
      <w:pPr>
        <w:tabs>
          <w:tab w:val="left" w:pos="1584"/>
        </w:tabs>
      </w:pPr>
    </w:p>
    <w:p w14:paraId="6BA998C7" w14:textId="77777777" w:rsidR="00730B4A" w:rsidRDefault="00730B4A" w:rsidP="00064E0C">
      <w:pPr>
        <w:tabs>
          <w:tab w:val="left" w:pos="1584"/>
        </w:tabs>
      </w:pPr>
    </w:p>
    <w:p w14:paraId="770460DE" w14:textId="77777777" w:rsidR="00730B4A" w:rsidRDefault="00730B4A" w:rsidP="00064E0C">
      <w:pPr>
        <w:tabs>
          <w:tab w:val="left" w:pos="1584"/>
        </w:tabs>
      </w:pPr>
    </w:p>
    <w:p w14:paraId="25C577FB" w14:textId="77777777" w:rsidR="00730B4A" w:rsidRDefault="00730B4A" w:rsidP="00064E0C">
      <w:pPr>
        <w:tabs>
          <w:tab w:val="left" w:pos="1584"/>
        </w:tabs>
      </w:pPr>
    </w:p>
    <w:p w14:paraId="335CE894" w14:textId="77777777" w:rsidR="00730B4A" w:rsidRDefault="00730B4A" w:rsidP="00064E0C">
      <w:pPr>
        <w:tabs>
          <w:tab w:val="left" w:pos="1584"/>
        </w:tabs>
      </w:pPr>
    </w:p>
    <w:p w14:paraId="367BBF1B" w14:textId="7AA17C7F" w:rsidR="00BA5722" w:rsidRPr="00A337FA" w:rsidRDefault="00BA5722" w:rsidP="0098120E">
      <w:pPr>
        <w:tabs>
          <w:tab w:val="left" w:pos="1584"/>
        </w:tabs>
        <w:spacing w:after="0" w:line="240" w:lineRule="auto"/>
        <w:rPr>
          <w:b/>
          <w:bCs/>
          <w:sz w:val="28"/>
          <w:szCs w:val="28"/>
        </w:rPr>
      </w:pPr>
      <w:r>
        <w:rPr>
          <w:b/>
          <w:bCs/>
          <w:sz w:val="28"/>
          <w:szCs w:val="28"/>
        </w:rPr>
        <w:lastRenderedPageBreak/>
        <w:t>P 181</w:t>
      </w:r>
      <w:r w:rsidRPr="00A337FA">
        <w:rPr>
          <w:b/>
          <w:bCs/>
          <w:sz w:val="28"/>
          <w:szCs w:val="28"/>
        </w:rPr>
        <w:t> :</w:t>
      </w:r>
      <w:r>
        <w:rPr>
          <w:b/>
          <w:bCs/>
          <w:sz w:val="28"/>
          <w:szCs w:val="28"/>
        </w:rPr>
        <w:t xml:space="preserve"> COCKTAIL</w:t>
      </w:r>
    </w:p>
    <w:p w14:paraId="445F49C6" w14:textId="59ABD08F" w:rsidR="00BA5722" w:rsidRPr="00A337FA" w:rsidRDefault="00BA5722" w:rsidP="0098120E">
      <w:pPr>
        <w:tabs>
          <w:tab w:val="left" w:pos="1584"/>
        </w:tabs>
        <w:spacing w:after="0" w:line="240" w:lineRule="auto"/>
        <w:rPr>
          <w:b/>
          <w:bCs/>
        </w:rPr>
      </w:pPr>
      <w:r>
        <w:rPr>
          <w:b/>
          <w:bCs/>
        </w:rPr>
        <w:t>Entrée page de droite</w:t>
      </w:r>
    </w:p>
    <w:p w14:paraId="2AAF1B2D" w14:textId="0166B3FF" w:rsidR="00730B4A" w:rsidRDefault="00BA5722" w:rsidP="0098120E">
      <w:pPr>
        <w:tabs>
          <w:tab w:val="left" w:pos="1584"/>
        </w:tabs>
        <w:spacing w:after="0" w:line="240" w:lineRule="auto"/>
      </w:pPr>
      <w:r>
        <w:t>1 cocktail</w:t>
      </w:r>
    </w:p>
    <w:p w14:paraId="01D11156" w14:textId="7A0E13EC" w:rsidR="00BA5722" w:rsidRDefault="00735B41" w:rsidP="0098120E">
      <w:pPr>
        <w:tabs>
          <w:tab w:val="left" w:pos="1584"/>
        </w:tabs>
        <w:spacing w:after="0" w:line="240" w:lineRule="auto"/>
      </w:pPr>
      <w:r>
        <w:t>TITRE DE PAGE : Liqueur de Sureau</w:t>
      </w:r>
    </w:p>
    <w:p w14:paraId="45C3956D" w14:textId="51ECB53D" w:rsidR="00730B4A" w:rsidRPr="00A02BD1" w:rsidRDefault="00735B41" w:rsidP="0098120E">
      <w:pPr>
        <w:tabs>
          <w:tab w:val="left" w:pos="1584"/>
        </w:tabs>
        <w:spacing w:after="0" w:line="240" w:lineRule="auto"/>
        <w:rPr>
          <w:b/>
          <w:bCs/>
        </w:rPr>
      </w:pPr>
      <w:r w:rsidRPr="00A02BD1">
        <w:rPr>
          <w:b/>
          <w:bCs/>
        </w:rPr>
        <w:t>Titre de recette : Saint Germain Spritz</w:t>
      </w:r>
    </w:p>
    <w:p w14:paraId="1E3781E6" w14:textId="3B0C21CA" w:rsidR="00730B4A" w:rsidRDefault="00735B41" w:rsidP="0098120E">
      <w:pPr>
        <w:tabs>
          <w:tab w:val="left" w:pos="1584"/>
        </w:tabs>
        <w:spacing w:after="0" w:line="240" w:lineRule="auto"/>
      </w:pPr>
      <w:r>
        <w:t xml:space="preserve">Astuce : </w:t>
      </w:r>
      <w:r w:rsidR="00A5642F" w:rsidRPr="00A5642F">
        <w:t>Préparez des zestes de citron en amont pour une garniture rapide et soignée, vous pouvez aussi ajouter une pincée de sel dans le mélange pour intensifier les arômes floraux.</w:t>
      </w:r>
    </w:p>
    <w:p w14:paraId="2662C32E" w14:textId="3DC965F5" w:rsidR="002735A5" w:rsidRDefault="000B462E" w:rsidP="0098120E">
      <w:pPr>
        <w:tabs>
          <w:tab w:val="left" w:pos="1584"/>
        </w:tabs>
        <w:spacing w:after="0" w:line="240" w:lineRule="auto"/>
      </w:pPr>
      <w:r>
        <w:t xml:space="preserve"> </w:t>
      </w:r>
    </w:p>
    <w:p w14:paraId="4E949604" w14:textId="04F23909" w:rsidR="00A5642F" w:rsidRPr="00A5642F" w:rsidRDefault="00A5642F" w:rsidP="0098120E">
      <w:pPr>
        <w:tabs>
          <w:tab w:val="left" w:pos="1584"/>
        </w:tabs>
        <w:spacing w:after="0" w:line="240" w:lineRule="auto"/>
        <w:rPr>
          <w:b/>
          <w:bCs/>
          <w:sz w:val="28"/>
          <w:szCs w:val="28"/>
        </w:rPr>
      </w:pPr>
      <w:r w:rsidRPr="00A5642F">
        <w:rPr>
          <w:b/>
          <w:bCs/>
          <w:sz w:val="28"/>
          <w:szCs w:val="28"/>
        </w:rPr>
        <w:t>P182</w:t>
      </w:r>
    </w:p>
    <w:p w14:paraId="2B7B1A91" w14:textId="1D29CF39" w:rsidR="00A5642F" w:rsidRPr="00A337FA" w:rsidRDefault="00A5642F" w:rsidP="0098120E">
      <w:pPr>
        <w:tabs>
          <w:tab w:val="left" w:pos="1584"/>
        </w:tabs>
        <w:spacing w:after="0" w:line="240" w:lineRule="auto"/>
        <w:rPr>
          <w:b/>
          <w:bCs/>
        </w:rPr>
      </w:pPr>
      <w:r>
        <w:rPr>
          <w:b/>
          <w:bCs/>
        </w:rPr>
        <w:t>Entrée page de gauche</w:t>
      </w:r>
    </w:p>
    <w:p w14:paraId="53823F3B" w14:textId="5D3C2E51" w:rsidR="00A5642F" w:rsidRDefault="00A5642F" w:rsidP="0098120E">
      <w:pPr>
        <w:tabs>
          <w:tab w:val="left" w:pos="1584"/>
        </w:tabs>
        <w:spacing w:after="0" w:line="240" w:lineRule="auto"/>
      </w:pPr>
      <w:r>
        <w:t>2 cocktails</w:t>
      </w:r>
    </w:p>
    <w:p w14:paraId="46C0A548" w14:textId="7E2C7C09" w:rsidR="00A5642F" w:rsidRDefault="00A5642F" w:rsidP="0098120E">
      <w:pPr>
        <w:tabs>
          <w:tab w:val="left" w:pos="1584"/>
        </w:tabs>
        <w:spacing w:after="0" w:line="240" w:lineRule="auto"/>
      </w:pPr>
      <w:r>
        <w:t xml:space="preserve">TITRE DE PAGE : Gin et </w:t>
      </w:r>
      <w:r w:rsidR="00996EA8">
        <w:t>Rhum Blanc</w:t>
      </w:r>
    </w:p>
    <w:p w14:paraId="679195BE" w14:textId="551ADD58" w:rsidR="00A5642F" w:rsidRPr="00A02BD1" w:rsidRDefault="00A5642F" w:rsidP="0098120E">
      <w:pPr>
        <w:tabs>
          <w:tab w:val="left" w:pos="1584"/>
        </w:tabs>
        <w:spacing w:after="0" w:line="240" w:lineRule="auto"/>
        <w:rPr>
          <w:b/>
          <w:bCs/>
        </w:rPr>
      </w:pPr>
      <w:r w:rsidRPr="00A02BD1">
        <w:rPr>
          <w:b/>
          <w:bCs/>
        </w:rPr>
        <w:t>Titre de recette </w:t>
      </w:r>
      <w:r w:rsidR="008536CC" w:rsidRPr="00A02BD1">
        <w:rPr>
          <w:b/>
          <w:bCs/>
        </w:rPr>
        <w:t xml:space="preserve">1 </w:t>
      </w:r>
      <w:r w:rsidRPr="00A02BD1">
        <w:rPr>
          <w:b/>
          <w:bCs/>
        </w:rPr>
        <w:t xml:space="preserve">: </w:t>
      </w:r>
      <w:r w:rsidR="008536CC" w:rsidRPr="00A02BD1">
        <w:rPr>
          <w:b/>
          <w:bCs/>
        </w:rPr>
        <w:t>Atlantic 44</w:t>
      </w:r>
    </w:p>
    <w:p w14:paraId="70B9B89C" w14:textId="77777777" w:rsidR="008536CC" w:rsidRPr="008536CC" w:rsidRDefault="00A5642F" w:rsidP="0098120E">
      <w:pPr>
        <w:tabs>
          <w:tab w:val="left" w:pos="1584"/>
        </w:tabs>
        <w:spacing w:after="0" w:line="240" w:lineRule="auto"/>
      </w:pPr>
      <w:r>
        <w:t xml:space="preserve">Astuce : </w:t>
      </w:r>
      <w:r w:rsidR="008536CC" w:rsidRPr="008536CC">
        <w:t>Préparez des glaçons aromatisés à la coriandre pour intensifier les saveurs du cocktail, c’est un rendu très original !</w:t>
      </w:r>
    </w:p>
    <w:p w14:paraId="69181F0E" w14:textId="77777777" w:rsidR="008536CC" w:rsidRDefault="008536CC" w:rsidP="0098120E">
      <w:pPr>
        <w:tabs>
          <w:tab w:val="left" w:pos="1584"/>
        </w:tabs>
        <w:spacing w:after="0" w:line="240" w:lineRule="auto"/>
      </w:pPr>
    </w:p>
    <w:p w14:paraId="0BABD9E6" w14:textId="4A8BA1CE" w:rsidR="008536CC" w:rsidRPr="00A02BD1" w:rsidRDefault="008536CC" w:rsidP="0098120E">
      <w:pPr>
        <w:tabs>
          <w:tab w:val="left" w:pos="1584"/>
        </w:tabs>
        <w:spacing w:after="0" w:line="240" w:lineRule="auto"/>
        <w:rPr>
          <w:b/>
          <w:bCs/>
        </w:rPr>
      </w:pPr>
      <w:r w:rsidRPr="00A02BD1">
        <w:rPr>
          <w:b/>
          <w:bCs/>
        </w:rPr>
        <w:t xml:space="preserve">Titre de recette 2 : </w:t>
      </w:r>
      <w:r w:rsidR="00A02BD1" w:rsidRPr="00A02BD1">
        <w:rPr>
          <w:b/>
          <w:bCs/>
        </w:rPr>
        <w:t>Mai Tai</w:t>
      </w:r>
    </w:p>
    <w:p w14:paraId="6D1E1E17" w14:textId="77777777" w:rsidR="00A02BD1" w:rsidRPr="00A02BD1" w:rsidRDefault="008536CC" w:rsidP="0098120E">
      <w:pPr>
        <w:tabs>
          <w:tab w:val="left" w:pos="1584"/>
        </w:tabs>
        <w:spacing w:after="0" w:line="240" w:lineRule="auto"/>
      </w:pPr>
      <w:r>
        <w:t xml:space="preserve">Astuce : </w:t>
      </w:r>
      <w:r w:rsidR="00A02BD1" w:rsidRPr="00A02BD1">
        <w:t xml:space="preserve">Secouez la glace séparément pour éviter de diluer excessivement le cocktail. Nous vous conseillons également d’ajouter quelques </w:t>
      </w:r>
      <w:proofErr w:type="spellStart"/>
      <w:r w:rsidR="00A02BD1" w:rsidRPr="00A02BD1">
        <w:t>goutes</w:t>
      </w:r>
      <w:proofErr w:type="spellEnd"/>
      <w:r w:rsidR="00A02BD1" w:rsidRPr="00A02BD1">
        <w:t xml:space="preserve"> d’un bitter à la noix pour enrichir les saveurs tropicales.</w:t>
      </w:r>
    </w:p>
    <w:p w14:paraId="69FBD4BF" w14:textId="377557F6" w:rsidR="00A5642F" w:rsidRDefault="00A5642F" w:rsidP="0098120E">
      <w:pPr>
        <w:tabs>
          <w:tab w:val="left" w:pos="1584"/>
        </w:tabs>
        <w:spacing w:after="0" w:line="240" w:lineRule="auto"/>
      </w:pPr>
    </w:p>
    <w:p w14:paraId="7561864B" w14:textId="77777777" w:rsidR="00A5642F" w:rsidRDefault="00A5642F" w:rsidP="0098120E">
      <w:pPr>
        <w:tabs>
          <w:tab w:val="left" w:pos="1584"/>
        </w:tabs>
        <w:spacing w:after="0" w:line="240" w:lineRule="auto"/>
      </w:pPr>
    </w:p>
    <w:p w14:paraId="4F90134A" w14:textId="77777777" w:rsidR="00727FA2" w:rsidRDefault="00727FA2" w:rsidP="0098120E">
      <w:pPr>
        <w:tabs>
          <w:tab w:val="left" w:pos="1584"/>
        </w:tabs>
        <w:spacing w:after="0" w:line="240" w:lineRule="auto"/>
      </w:pPr>
    </w:p>
    <w:p w14:paraId="712FF3F1" w14:textId="51A8CCD6" w:rsidR="00A02BD1" w:rsidRPr="00A5642F" w:rsidRDefault="00A02BD1" w:rsidP="0098120E">
      <w:pPr>
        <w:tabs>
          <w:tab w:val="left" w:pos="1584"/>
        </w:tabs>
        <w:spacing w:after="0" w:line="240" w:lineRule="auto"/>
        <w:rPr>
          <w:b/>
          <w:bCs/>
          <w:sz w:val="28"/>
          <w:szCs w:val="28"/>
        </w:rPr>
      </w:pPr>
      <w:r w:rsidRPr="00A5642F">
        <w:rPr>
          <w:b/>
          <w:bCs/>
          <w:sz w:val="28"/>
          <w:szCs w:val="28"/>
        </w:rPr>
        <w:t>P18</w:t>
      </w:r>
      <w:r>
        <w:rPr>
          <w:b/>
          <w:bCs/>
          <w:sz w:val="28"/>
          <w:szCs w:val="28"/>
        </w:rPr>
        <w:t>3</w:t>
      </w:r>
    </w:p>
    <w:p w14:paraId="57AE65A7" w14:textId="77777777" w:rsidR="00A02BD1" w:rsidRPr="00A337FA" w:rsidRDefault="00A02BD1" w:rsidP="0098120E">
      <w:pPr>
        <w:tabs>
          <w:tab w:val="left" w:pos="1584"/>
        </w:tabs>
        <w:spacing w:after="0" w:line="240" w:lineRule="auto"/>
        <w:rPr>
          <w:b/>
          <w:bCs/>
        </w:rPr>
      </w:pPr>
      <w:r>
        <w:rPr>
          <w:b/>
          <w:bCs/>
        </w:rPr>
        <w:t>Entrée page de gauche</w:t>
      </w:r>
    </w:p>
    <w:p w14:paraId="587E904F" w14:textId="77777777" w:rsidR="00A02BD1" w:rsidRDefault="00A02BD1" w:rsidP="0098120E">
      <w:pPr>
        <w:tabs>
          <w:tab w:val="left" w:pos="1584"/>
        </w:tabs>
        <w:spacing w:after="0" w:line="240" w:lineRule="auto"/>
      </w:pPr>
      <w:r>
        <w:t>2 cocktails</w:t>
      </w:r>
    </w:p>
    <w:p w14:paraId="0A72FBF9" w14:textId="1D896A4D" w:rsidR="00A02BD1" w:rsidRDefault="00A02BD1" w:rsidP="0098120E">
      <w:pPr>
        <w:tabs>
          <w:tab w:val="left" w:pos="1584"/>
        </w:tabs>
        <w:spacing w:after="0" w:line="240" w:lineRule="auto"/>
      </w:pPr>
      <w:r>
        <w:t>TITRE DE PAGE : Téquila et Whisky</w:t>
      </w:r>
    </w:p>
    <w:p w14:paraId="783927B1" w14:textId="71571817" w:rsidR="00A02BD1" w:rsidRPr="00A02BD1" w:rsidRDefault="00A02BD1" w:rsidP="0098120E">
      <w:pPr>
        <w:tabs>
          <w:tab w:val="left" w:pos="1584"/>
        </w:tabs>
        <w:spacing w:after="0" w:line="240" w:lineRule="auto"/>
        <w:rPr>
          <w:b/>
          <w:bCs/>
        </w:rPr>
      </w:pPr>
      <w:r w:rsidRPr="00A02BD1">
        <w:rPr>
          <w:b/>
          <w:bCs/>
        </w:rPr>
        <w:t xml:space="preserve">Titre de recette 1 : </w:t>
      </w:r>
      <w:r>
        <w:rPr>
          <w:b/>
          <w:bCs/>
        </w:rPr>
        <w:t xml:space="preserve">Paloma </w:t>
      </w:r>
    </w:p>
    <w:p w14:paraId="43B49FE5" w14:textId="61B20925" w:rsidR="00A02BD1" w:rsidRPr="008536CC" w:rsidRDefault="00A02BD1" w:rsidP="0098120E">
      <w:pPr>
        <w:tabs>
          <w:tab w:val="left" w:pos="1584"/>
        </w:tabs>
        <w:spacing w:after="0" w:line="240" w:lineRule="auto"/>
      </w:pPr>
      <w:r>
        <w:t xml:space="preserve">Astuce : </w:t>
      </w:r>
      <w:r w:rsidR="005B3458" w:rsidRPr="005B3458">
        <w:t>Servez la Paloma avec un bord de verre trempé dans un mélange de sucre et de sel pour équilibrer l’acidité. Pour une saveur plus profonde, infusez le sirop d’agave avec un zeste de pamplemousse.</w:t>
      </w:r>
    </w:p>
    <w:p w14:paraId="0366F1EE" w14:textId="77777777" w:rsidR="00A02BD1" w:rsidRDefault="00A02BD1" w:rsidP="0098120E">
      <w:pPr>
        <w:tabs>
          <w:tab w:val="left" w:pos="1584"/>
        </w:tabs>
        <w:spacing w:after="0" w:line="240" w:lineRule="auto"/>
      </w:pPr>
    </w:p>
    <w:p w14:paraId="1F5BF3DB" w14:textId="0AE43E91" w:rsidR="00A02BD1" w:rsidRPr="00A02BD1" w:rsidRDefault="00A02BD1" w:rsidP="0098120E">
      <w:pPr>
        <w:tabs>
          <w:tab w:val="left" w:pos="1584"/>
        </w:tabs>
        <w:spacing w:after="0" w:line="240" w:lineRule="auto"/>
        <w:rPr>
          <w:b/>
          <w:bCs/>
        </w:rPr>
      </w:pPr>
      <w:r w:rsidRPr="00A02BD1">
        <w:rPr>
          <w:b/>
          <w:bCs/>
        </w:rPr>
        <w:t xml:space="preserve">Titre de recette 2 : </w:t>
      </w:r>
      <w:r w:rsidR="005B3458">
        <w:rPr>
          <w:b/>
          <w:bCs/>
        </w:rPr>
        <w:t>Jameson Limonade</w:t>
      </w:r>
    </w:p>
    <w:p w14:paraId="0FAE9B72" w14:textId="3E0C3971" w:rsidR="005B3458" w:rsidRPr="005B3458" w:rsidRDefault="00A02BD1" w:rsidP="0098120E">
      <w:pPr>
        <w:tabs>
          <w:tab w:val="left" w:pos="1584"/>
        </w:tabs>
        <w:spacing w:after="0" w:line="240" w:lineRule="auto"/>
      </w:pPr>
      <w:r>
        <w:t>Astuce :</w:t>
      </w:r>
      <w:r w:rsidR="005B3458" w:rsidRPr="005B3458">
        <w:rPr>
          <w:rFonts w:ascii="Times New Roman" w:eastAsia="Times New Roman" w:hAnsi="Times New Roman" w:cs="Times New Roman"/>
          <w:kern w:val="0"/>
          <w:sz w:val="24"/>
          <w:szCs w:val="24"/>
          <w:lang w:eastAsia="fr-FR"/>
          <w14:ligatures w14:val="none"/>
        </w:rPr>
        <w:t xml:space="preserve"> </w:t>
      </w:r>
      <w:r w:rsidR="005B3458" w:rsidRPr="005B3458">
        <w:t>Préparez des rondelles de citron confit pour une garniture qui surprendra vos clients ! Vous pouvez également infuser la limonade avec du gingembre frais pour une touche épicée et rafraichissante.</w:t>
      </w:r>
    </w:p>
    <w:p w14:paraId="6B853ADC" w14:textId="388E16C4" w:rsidR="00A02BD1" w:rsidRDefault="00A02BD1" w:rsidP="0098120E">
      <w:pPr>
        <w:tabs>
          <w:tab w:val="left" w:pos="1584"/>
        </w:tabs>
        <w:spacing w:after="0" w:line="240" w:lineRule="auto"/>
      </w:pPr>
    </w:p>
    <w:p w14:paraId="11A9AE80" w14:textId="77777777" w:rsidR="0098120E" w:rsidRDefault="0098120E" w:rsidP="0098120E">
      <w:pPr>
        <w:tabs>
          <w:tab w:val="left" w:pos="1584"/>
        </w:tabs>
        <w:spacing w:after="0" w:line="240" w:lineRule="auto"/>
      </w:pPr>
    </w:p>
    <w:p w14:paraId="2A605B04" w14:textId="77777777" w:rsidR="0098120E" w:rsidRDefault="0098120E" w:rsidP="0098120E">
      <w:pPr>
        <w:tabs>
          <w:tab w:val="left" w:pos="1584"/>
        </w:tabs>
        <w:spacing w:after="0" w:line="240" w:lineRule="auto"/>
      </w:pPr>
    </w:p>
    <w:p w14:paraId="383D12F3" w14:textId="77777777" w:rsidR="0098120E" w:rsidRDefault="0098120E" w:rsidP="0098120E">
      <w:pPr>
        <w:tabs>
          <w:tab w:val="left" w:pos="1584"/>
        </w:tabs>
        <w:spacing w:after="0" w:line="240" w:lineRule="auto"/>
      </w:pPr>
    </w:p>
    <w:p w14:paraId="77B98D2A" w14:textId="77777777" w:rsidR="0098120E" w:rsidRDefault="0098120E" w:rsidP="0098120E">
      <w:pPr>
        <w:tabs>
          <w:tab w:val="left" w:pos="1584"/>
        </w:tabs>
        <w:spacing w:after="0" w:line="240" w:lineRule="auto"/>
      </w:pPr>
    </w:p>
    <w:p w14:paraId="7BFAB7FE" w14:textId="77777777" w:rsidR="0098120E" w:rsidRDefault="0098120E" w:rsidP="0098120E">
      <w:pPr>
        <w:tabs>
          <w:tab w:val="left" w:pos="1584"/>
        </w:tabs>
        <w:spacing w:after="0" w:line="240" w:lineRule="auto"/>
      </w:pPr>
    </w:p>
    <w:p w14:paraId="09264E7C" w14:textId="77777777" w:rsidR="0098120E" w:rsidRDefault="0098120E" w:rsidP="0098120E">
      <w:pPr>
        <w:tabs>
          <w:tab w:val="left" w:pos="1584"/>
        </w:tabs>
        <w:spacing w:after="0" w:line="240" w:lineRule="auto"/>
      </w:pPr>
    </w:p>
    <w:p w14:paraId="4347674F" w14:textId="77777777" w:rsidR="0098120E" w:rsidRDefault="0098120E" w:rsidP="0098120E">
      <w:pPr>
        <w:tabs>
          <w:tab w:val="left" w:pos="1584"/>
        </w:tabs>
        <w:spacing w:after="0" w:line="240" w:lineRule="auto"/>
      </w:pPr>
    </w:p>
    <w:p w14:paraId="7F2C3C1F" w14:textId="77777777" w:rsidR="0098120E" w:rsidRDefault="0098120E" w:rsidP="0098120E">
      <w:pPr>
        <w:tabs>
          <w:tab w:val="left" w:pos="1584"/>
        </w:tabs>
        <w:spacing w:after="0" w:line="240" w:lineRule="auto"/>
      </w:pPr>
    </w:p>
    <w:p w14:paraId="555A508F" w14:textId="77777777" w:rsidR="0098120E" w:rsidRDefault="0098120E" w:rsidP="0098120E">
      <w:pPr>
        <w:tabs>
          <w:tab w:val="left" w:pos="1584"/>
        </w:tabs>
        <w:spacing w:after="0" w:line="240" w:lineRule="auto"/>
      </w:pPr>
    </w:p>
    <w:p w14:paraId="70B9B42D" w14:textId="77777777" w:rsidR="0098120E" w:rsidRDefault="0098120E" w:rsidP="0098120E">
      <w:pPr>
        <w:tabs>
          <w:tab w:val="left" w:pos="1584"/>
        </w:tabs>
        <w:spacing w:after="0" w:line="240" w:lineRule="auto"/>
      </w:pPr>
    </w:p>
    <w:p w14:paraId="48342162" w14:textId="77777777" w:rsidR="0098120E" w:rsidRDefault="0098120E" w:rsidP="0098120E">
      <w:pPr>
        <w:tabs>
          <w:tab w:val="left" w:pos="1584"/>
        </w:tabs>
        <w:spacing w:after="0" w:line="240" w:lineRule="auto"/>
      </w:pPr>
    </w:p>
    <w:p w14:paraId="5934F266" w14:textId="77777777" w:rsidR="0098120E" w:rsidRDefault="0098120E" w:rsidP="0098120E">
      <w:pPr>
        <w:tabs>
          <w:tab w:val="left" w:pos="1584"/>
        </w:tabs>
        <w:spacing w:after="0" w:line="240" w:lineRule="auto"/>
      </w:pPr>
    </w:p>
    <w:p w14:paraId="5358C036" w14:textId="77777777" w:rsidR="0098120E" w:rsidRDefault="0098120E" w:rsidP="0098120E">
      <w:pPr>
        <w:tabs>
          <w:tab w:val="left" w:pos="1584"/>
        </w:tabs>
        <w:spacing w:after="0" w:line="240" w:lineRule="auto"/>
      </w:pPr>
    </w:p>
    <w:p w14:paraId="46F9A421" w14:textId="77777777" w:rsidR="0098120E" w:rsidRDefault="0098120E" w:rsidP="0098120E">
      <w:pPr>
        <w:tabs>
          <w:tab w:val="left" w:pos="1584"/>
        </w:tabs>
        <w:spacing w:after="0" w:line="240" w:lineRule="auto"/>
      </w:pPr>
    </w:p>
    <w:p w14:paraId="782601D5" w14:textId="77777777" w:rsidR="0098120E" w:rsidRDefault="0098120E" w:rsidP="0098120E">
      <w:pPr>
        <w:tabs>
          <w:tab w:val="left" w:pos="1584"/>
        </w:tabs>
        <w:spacing w:after="0" w:line="240" w:lineRule="auto"/>
      </w:pPr>
    </w:p>
    <w:p w14:paraId="76598149" w14:textId="5079DCF3" w:rsidR="00F4355E" w:rsidRPr="00E74387" w:rsidRDefault="00F4355E" w:rsidP="0098120E">
      <w:pPr>
        <w:tabs>
          <w:tab w:val="left" w:pos="1584"/>
        </w:tabs>
        <w:spacing w:after="0" w:line="240" w:lineRule="auto"/>
        <w:rPr>
          <w:b/>
          <w:bCs/>
          <w:sz w:val="32"/>
          <w:szCs w:val="32"/>
        </w:rPr>
      </w:pPr>
      <w:r w:rsidRPr="00E74387">
        <w:rPr>
          <w:b/>
          <w:bCs/>
          <w:sz w:val="32"/>
          <w:szCs w:val="32"/>
        </w:rPr>
        <w:t>P</w:t>
      </w:r>
      <w:r w:rsidR="00E74387" w:rsidRPr="00E74387">
        <w:rPr>
          <w:b/>
          <w:bCs/>
          <w:sz w:val="32"/>
          <w:szCs w:val="32"/>
        </w:rPr>
        <w:t>196-197</w:t>
      </w:r>
    </w:p>
    <w:p w14:paraId="3E9C73C9" w14:textId="77777777" w:rsidR="00F4355E" w:rsidRDefault="00F4355E" w:rsidP="0098120E">
      <w:pPr>
        <w:tabs>
          <w:tab w:val="left" w:pos="1584"/>
        </w:tabs>
        <w:spacing w:after="0" w:line="240" w:lineRule="auto"/>
      </w:pPr>
    </w:p>
    <w:p w14:paraId="78F3AAA4" w14:textId="77777777" w:rsidR="00E74387" w:rsidRPr="00E74387" w:rsidRDefault="00E74387" w:rsidP="00E74387">
      <w:pPr>
        <w:tabs>
          <w:tab w:val="left" w:pos="1584"/>
        </w:tabs>
        <w:spacing w:after="0" w:line="240" w:lineRule="auto"/>
        <w:rPr>
          <w:b/>
          <w:bCs/>
        </w:rPr>
      </w:pPr>
    </w:p>
    <w:p w14:paraId="36E647B2" w14:textId="77777777" w:rsidR="00E74387" w:rsidRPr="00E74387" w:rsidRDefault="00E74387" w:rsidP="00E74387">
      <w:pPr>
        <w:tabs>
          <w:tab w:val="left" w:pos="1584"/>
        </w:tabs>
        <w:spacing w:after="0" w:line="240" w:lineRule="auto"/>
        <w:rPr>
          <w:b/>
          <w:bCs/>
        </w:rPr>
      </w:pPr>
      <w:r w:rsidRPr="00E74387">
        <w:rPr>
          <w:b/>
          <w:bCs/>
        </w:rPr>
        <w:t>Comment construire une carte des vins réussie ?</w:t>
      </w:r>
    </w:p>
    <w:p w14:paraId="3B5943B8" w14:textId="77777777" w:rsidR="00E74387" w:rsidRPr="00E74387" w:rsidRDefault="00E74387" w:rsidP="00E74387">
      <w:pPr>
        <w:tabs>
          <w:tab w:val="left" w:pos="1584"/>
        </w:tabs>
        <w:spacing w:after="0" w:line="240" w:lineRule="auto"/>
      </w:pPr>
      <w:r w:rsidRPr="00E74387">
        <w:t>Une carte des vins bien construite est essentielle pour séduire les clients et maximiser le chiffre d'affaires d'un établissement. Voici quelques recommandations clés pour guider vos choix :</w:t>
      </w:r>
    </w:p>
    <w:p w14:paraId="6A87AB54" w14:textId="77777777" w:rsidR="00E74387" w:rsidRPr="00E74387" w:rsidRDefault="00000000" w:rsidP="00E74387">
      <w:pPr>
        <w:tabs>
          <w:tab w:val="left" w:pos="1584"/>
        </w:tabs>
        <w:spacing w:after="0" w:line="240" w:lineRule="auto"/>
      </w:pPr>
      <w:r>
        <w:pict w14:anchorId="07514908">
          <v:rect id="_x0000_i1025" style="width:470.3pt;height:1.2pt" o:hralign="center" o:hrstd="t" o:hr="t" fillcolor="#a0a0a0" stroked="f"/>
        </w:pict>
      </w:r>
    </w:p>
    <w:p w14:paraId="71C4AC46" w14:textId="77777777" w:rsidR="00E74387" w:rsidRPr="00E74387" w:rsidRDefault="00E74387" w:rsidP="00E74387">
      <w:pPr>
        <w:tabs>
          <w:tab w:val="left" w:pos="1584"/>
        </w:tabs>
        <w:spacing w:after="0" w:line="240" w:lineRule="auto"/>
        <w:rPr>
          <w:b/>
          <w:bCs/>
        </w:rPr>
      </w:pPr>
      <w:r w:rsidRPr="00E74387">
        <w:rPr>
          <w:b/>
          <w:bCs/>
        </w:rPr>
        <w:t>1. Organisation et lisibilité</w:t>
      </w:r>
    </w:p>
    <w:p w14:paraId="2111F5D0" w14:textId="77777777" w:rsidR="00E74387" w:rsidRPr="00E74387" w:rsidRDefault="00E74387" w:rsidP="00E74387">
      <w:pPr>
        <w:numPr>
          <w:ilvl w:val="0"/>
          <w:numId w:val="5"/>
        </w:numPr>
        <w:tabs>
          <w:tab w:val="left" w:pos="1584"/>
        </w:tabs>
        <w:spacing w:after="0" w:line="240" w:lineRule="auto"/>
      </w:pPr>
      <w:r w:rsidRPr="00E74387">
        <w:t xml:space="preserve">Classez la carte par </w:t>
      </w:r>
      <w:r w:rsidRPr="00E74387">
        <w:rPr>
          <w:b/>
          <w:bCs/>
        </w:rPr>
        <w:t>couleurs</w:t>
      </w:r>
      <w:r w:rsidRPr="00E74387">
        <w:t xml:space="preserve"> (blancs, rouges, rosés) et par </w:t>
      </w:r>
      <w:r w:rsidRPr="00E74387">
        <w:rPr>
          <w:b/>
          <w:bCs/>
        </w:rPr>
        <w:t>régions</w:t>
      </w:r>
      <w:r w:rsidRPr="00E74387">
        <w:t xml:space="preserve"> pour plus de facilité dans le choix.</w:t>
      </w:r>
    </w:p>
    <w:p w14:paraId="490FF41E" w14:textId="77777777" w:rsidR="00E74387" w:rsidRPr="00E74387" w:rsidRDefault="00E74387" w:rsidP="00E74387">
      <w:pPr>
        <w:numPr>
          <w:ilvl w:val="0"/>
          <w:numId w:val="5"/>
        </w:numPr>
        <w:tabs>
          <w:tab w:val="left" w:pos="1584"/>
        </w:tabs>
        <w:spacing w:after="0" w:line="240" w:lineRule="auto"/>
      </w:pPr>
      <w:r w:rsidRPr="00E74387">
        <w:t xml:space="preserve">Assurez-vous que la carte soit </w:t>
      </w:r>
      <w:r w:rsidRPr="00E74387">
        <w:rPr>
          <w:b/>
          <w:bCs/>
        </w:rPr>
        <w:t>lisible</w:t>
      </w:r>
      <w:r w:rsidRPr="00E74387">
        <w:t xml:space="preserve">, </w:t>
      </w:r>
      <w:r w:rsidRPr="00E74387">
        <w:rPr>
          <w:b/>
          <w:bCs/>
        </w:rPr>
        <w:t>propre</w:t>
      </w:r>
      <w:r w:rsidRPr="00E74387">
        <w:t xml:space="preserve">, et </w:t>
      </w:r>
      <w:r w:rsidRPr="00E74387">
        <w:rPr>
          <w:b/>
          <w:bCs/>
        </w:rPr>
        <w:t>à jour</w:t>
      </w:r>
      <w:r w:rsidRPr="00E74387">
        <w:t xml:space="preserve"> (tarifs et millésimes).</w:t>
      </w:r>
    </w:p>
    <w:p w14:paraId="04150EA6" w14:textId="77777777" w:rsidR="00E74387" w:rsidRPr="00E74387" w:rsidRDefault="00000000" w:rsidP="00E74387">
      <w:pPr>
        <w:tabs>
          <w:tab w:val="left" w:pos="1584"/>
        </w:tabs>
        <w:spacing w:after="0" w:line="240" w:lineRule="auto"/>
      </w:pPr>
      <w:r>
        <w:pict w14:anchorId="546B7C64">
          <v:rect id="_x0000_i1026" style="width:470.3pt;height:1.2pt" o:hralign="center" o:hrstd="t" o:hr="t" fillcolor="#a0a0a0" stroked="f"/>
        </w:pict>
      </w:r>
    </w:p>
    <w:p w14:paraId="36DFB16D" w14:textId="77777777" w:rsidR="00E74387" w:rsidRPr="00E74387" w:rsidRDefault="00E74387" w:rsidP="00E74387">
      <w:pPr>
        <w:tabs>
          <w:tab w:val="left" w:pos="1584"/>
        </w:tabs>
        <w:spacing w:after="0" w:line="240" w:lineRule="auto"/>
        <w:rPr>
          <w:b/>
          <w:bCs/>
        </w:rPr>
      </w:pPr>
      <w:r w:rsidRPr="00E74387">
        <w:rPr>
          <w:b/>
          <w:bCs/>
        </w:rPr>
        <w:t>2. Cohérence avec la carte des plats</w:t>
      </w:r>
    </w:p>
    <w:p w14:paraId="3EA66223" w14:textId="77777777" w:rsidR="00E74387" w:rsidRPr="00E74387" w:rsidRDefault="00E74387" w:rsidP="00E74387">
      <w:pPr>
        <w:numPr>
          <w:ilvl w:val="0"/>
          <w:numId w:val="6"/>
        </w:numPr>
        <w:tabs>
          <w:tab w:val="left" w:pos="1584"/>
        </w:tabs>
        <w:spacing w:after="0" w:line="240" w:lineRule="auto"/>
      </w:pPr>
      <w:r w:rsidRPr="00E74387">
        <w:t xml:space="preserve">Harmonisez la carte des vins avec les plats proposés : tenez compte des attentes de vos clients en termes de </w:t>
      </w:r>
      <w:r w:rsidRPr="00E74387">
        <w:rPr>
          <w:b/>
          <w:bCs/>
        </w:rPr>
        <w:t>prix</w:t>
      </w:r>
      <w:r w:rsidRPr="00E74387">
        <w:t xml:space="preserve">, de </w:t>
      </w:r>
      <w:r w:rsidRPr="00E74387">
        <w:rPr>
          <w:b/>
          <w:bCs/>
        </w:rPr>
        <w:t>types de vins</w:t>
      </w:r>
      <w:r w:rsidRPr="00E74387">
        <w:t xml:space="preserve"> et d'</w:t>
      </w:r>
      <w:r w:rsidRPr="00E74387">
        <w:rPr>
          <w:b/>
          <w:bCs/>
        </w:rPr>
        <w:t>origine géographique</w:t>
      </w:r>
      <w:r w:rsidRPr="00E74387">
        <w:t>.</w:t>
      </w:r>
    </w:p>
    <w:p w14:paraId="100FB3C2" w14:textId="77777777" w:rsidR="00E74387" w:rsidRPr="00E74387" w:rsidRDefault="00E74387" w:rsidP="00E74387">
      <w:pPr>
        <w:numPr>
          <w:ilvl w:val="0"/>
          <w:numId w:val="6"/>
        </w:numPr>
        <w:tabs>
          <w:tab w:val="left" w:pos="1584"/>
        </w:tabs>
        <w:spacing w:after="0" w:line="240" w:lineRule="auto"/>
      </w:pPr>
      <w:r w:rsidRPr="00E74387">
        <w:t xml:space="preserve">Misez sur des </w:t>
      </w:r>
      <w:r w:rsidRPr="00E74387">
        <w:rPr>
          <w:b/>
          <w:bCs/>
        </w:rPr>
        <w:t>accords mets-vins régionaux</w:t>
      </w:r>
      <w:r w:rsidRPr="00E74387">
        <w:t xml:space="preserve"> tout en éveillant leur curiosité grâce à des suggestions originales et du </w:t>
      </w:r>
      <w:r w:rsidRPr="00E74387">
        <w:rPr>
          <w:b/>
          <w:bCs/>
        </w:rPr>
        <w:t xml:space="preserve">storytelling. </w:t>
      </w:r>
      <w:r w:rsidRPr="00E74387">
        <w:t>N’hésitez à intégrer quelques anecdotes du producteur par exemple.</w:t>
      </w:r>
    </w:p>
    <w:p w14:paraId="456FC130" w14:textId="77777777" w:rsidR="00E74387" w:rsidRPr="00E74387" w:rsidRDefault="00000000" w:rsidP="00E74387">
      <w:pPr>
        <w:tabs>
          <w:tab w:val="left" w:pos="1584"/>
        </w:tabs>
        <w:spacing w:after="0" w:line="240" w:lineRule="auto"/>
      </w:pPr>
      <w:r>
        <w:pict w14:anchorId="3A8FE2EB">
          <v:rect id="_x0000_i1027" style="width:470.3pt;height:1.2pt" o:hralign="center" o:hrstd="t" o:hr="t" fillcolor="#a0a0a0" stroked="f"/>
        </w:pict>
      </w:r>
    </w:p>
    <w:p w14:paraId="6B53329D" w14:textId="77777777" w:rsidR="00E74387" w:rsidRPr="00E74387" w:rsidRDefault="00E74387" w:rsidP="00E74387">
      <w:pPr>
        <w:tabs>
          <w:tab w:val="left" w:pos="1584"/>
        </w:tabs>
        <w:spacing w:after="0" w:line="240" w:lineRule="auto"/>
        <w:rPr>
          <w:b/>
          <w:bCs/>
        </w:rPr>
      </w:pPr>
      <w:r w:rsidRPr="00E74387">
        <w:rPr>
          <w:b/>
          <w:bCs/>
        </w:rPr>
        <w:t>3. Offrir de la variété</w:t>
      </w:r>
    </w:p>
    <w:p w14:paraId="71C9AB9D" w14:textId="77777777" w:rsidR="00E74387" w:rsidRPr="00E74387" w:rsidRDefault="00E74387" w:rsidP="00E74387">
      <w:pPr>
        <w:numPr>
          <w:ilvl w:val="0"/>
          <w:numId w:val="7"/>
        </w:numPr>
        <w:tabs>
          <w:tab w:val="left" w:pos="1584"/>
        </w:tabs>
        <w:spacing w:after="0" w:line="240" w:lineRule="auto"/>
      </w:pPr>
      <w:r w:rsidRPr="00E74387">
        <w:t xml:space="preserve">Maintenez un équilibre entre </w:t>
      </w:r>
      <w:r w:rsidRPr="00E74387">
        <w:rPr>
          <w:b/>
          <w:bCs/>
        </w:rPr>
        <w:t>vins blancs</w:t>
      </w:r>
      <w:r w:rsidRPr="00E74387">
        <w:t xml:space="preserve">, </w:t>
      </w:r>
      <w:r w:rsidRPr="00E74387">
        <w:rPr>
          <w:b/>
          <w:bCs/>
        </w:rPr>
        <w:t>vins rosés</w:t>
      </w:r>
      <w:r w:rsidRPr="00E74387">
        <w:t xml:space="preserve"> et </w:t>
      </w:r>
      <w:r w:rsidRPr="00E74387">
        <w:rPr>
          <w:b/>
          <w:bCs/>
        </w:rPr>
        <w:t>vins rouges</w:t>
      </w:r>
      <w:r w:rsidRPr="00E74387">
        <w:t xml:space="preserve">, en adaptant l'offre à la </w:t>
      </w:r>
      <w:r w:rsidRPr="00E74387">
        <w:rPr>
          <w:b/>
          <w:bCs/>
        </w:rPr>
        <w:t>saison</w:t>
      </w:r>
      <w:r w:rsidRPr="00E74387">
        <w:t xml:space="preserve"> et à la carte du chef.</w:t>
      </w:r>
    </w:p>
    <w:p w14:paraId="60C9AC88" w14:textId="77777777" w:rsidR="00E74387" w:rsidRPr="00E74387" w:rsidRDefault="00E74387" w:rsidP="00E74387">
      <w:pPr>
        <w:numPr>
          <w:ilvl w:val="0"/>
          <w:numId w:val="7"/>
        </w:numPr>
        <w:tabs>
          <w:tab w:val="left" w:pos="1584"/>
        </w:tabs>
        <w:spacing w:after="0" w:line="240" w:lineRule="auto"/>
      </w:pPr>
      <w:r w:rsidRPr="00E74387">
        <w:t xml:space="preserve">Pensez à proposer une sélection de </w:t>
      </w:r>
      <w:r w:rsidRPr="00E74387">
        <w:rPr>
          <w:b/>
          <w:bCs/>
        </w:rPr>
        <w:t>vins au verre</w:t>
      </w:r>
      <w:r w:rsidRPr="00E74387">
        <w:t>, soit sur une ardoise, soit dans une rubrique dédiée.</w:t>
      </w:r>
    </w:p>
    <w:p w14:paraId="33ECB90B" w14:textId="77777777" w:rsidR="00E74387" w:rsidRPr="00E74387" w:rsidRDefault="00000000" w:rsidP="00E74387">
      <w:pPr>
        <w:tabs>
          <w:tab w:val="left" w:pos="1584"/>
        </w:tabs>
        <w:spacing w:after="0" w:line="240" w:lineRule="auto"/>
      </w:pPr>
      <w:r>
        <w:pict w14:anchorId="3D011C00">
          <v:rect id="_x0000_i1028" style="width:470.3pt;height:1.2pt" o:hralign="center" o:hrstd="t" o:hr="t" fillcolor="#a0a0a0" stroked="f"/>
        </w:pict>
      </w:r>
    </w:p>
    <w:p w14:paraId="1B83BA75" w14:textId="77777777" w:rsidR="00E74387" w:rsidRPr="00E74387" w:rsidRDefault="00E74387" w:rsidP="00E74387">
      <w:pPr>
        <w:tabs>
          <w:tab w:val="left" w:pos="1584"/>
        </w:tabs>
        <w:spacing w:after="0" w:line="240" w:lineRule="auto"/>
        <w:rPr>
          <w:b/>
          <w:bCs/>
        </w:rPr>
      </w:pPr>
      <w:r w:rsidRPr="00E74387">
        <w:rPr>
          <w:b/>
          <w:bCs/>
        </w:rPr>
        <w:t>4. Mentions légales obligatoires</w:t>
      </w:r>
    </w:p>
    <w:p w14:paraId="2794DDB7" w14:textId="77777777" w:rsidR="00E74387" w:rsidRPr="00E74387" w:rsidRDefault="00E74387" w:rsidP="00E74387">
      <w:pPr>
        <w:tabs>
          <w:tab w:val="left" w:pos="1584"/>
        </w:tabs>
        <w:spacing w:after="0" w:line="240" w:lineRule="auto"/>
      </w:pPr>
      <w:r w:rsidRPr="00E74387">
        <w:t>Pensez à bien mentionner :</w:t>
      </w:r>
    </w:p>
    <w:p w14:paraId="150A8CB3" w14:textId="77777777" w:rsidR="00E74387" w:rsidRPr="00E74387" w:rsidRDefault="00E74387" w:rsidP="00E74387">
      <w:pPr>
        <w:numPr>
          <w:ilvl w:val="0"/>
          <w:numId w:val="8"/>
        </w:numPr>
        <w:tabs>
          <w:tab w:val="left" w:pos="1584"/>
        </w:tabs>
        <w:spacing w:after="0" w:line="240" w:lineRule="auto"/>
      </w:pPr>
      <w:r w:rsidRPr="00E74387">
        <w:rPr>
          <w:b/>
          <w:bCs/>
        </w:rPr>
        <w:t>Le prix net</w:t>
      </w:r>
      <w:r w:rsidRPr="00E74387">
        <w:t xml:space="preserve"> de la bouteille.</w:t>
      </w:r>
    </w:p>
    <w:p w14:paraId="50C472FD" w14:textId="77777777" w:rsidR="00E74387" w:rsidRPr="00E74387" w:rsidRDefault="00E74387" w:rsidP="00E74387">
      <w:pPr>
        <w:numPr>
          <w:ilvl w:val="0"/>
          <w:numId w:val="8"/>
        </w:numPr>
        <w:tabs>
          <w:tab w:val="left" w:pos="1584"/>
        </w:tabs>
        <w:spacing w:after="0" w:line="240" w:lineRule="auto"/>
      </w:pPr>
      <w:r w:rsidRPr="00E74387">
        <w:rPr>
          <w:b/>
          <w:bCs/>
        </w:rPr>
        <w:t>La dénomination</w:t>
      </w:r>
      <w:r w:rsidRPr="00E74387">
        <w:t xml:space="preserve"> (A.O.P., I.G.P., V.D.F., etc.).</w:t>
      </w:r>
    </w:p>
    <w:p w14:paraId="1B7C2416" w14:textId="77777777" w:rsidR="00E74387" w:rsidRPr="00E74387" w:rsidRDefault="00E74387" w:rsidP="00E74387">
      <w:pPr>
        <w:numPr>
          <w:ilvl w:val="0"/>
          <w:numId w:val="8"/>
        </w:numPr>
        <w:tabs>
          <w:tab w:val="left" w:pos="1584"/>
        </w:tabs>
        <w:spacing w:after="0" w:line="240" w:lineRule="auto"/>
      </w:pPr>
      <w:r w:rsidRPr="00E74387">
        <w:rPr>
          <w:b/>
          <w:bCs/>
        </w:rPr>
        <w:t>La contenance</w:t>
      </w:r>
      <w:r w:rsidRPr="00E74387">
        <w:t xml:space="preserve"> (50 cl, 75 cl, etc.).</w:t>
      </w:r>
    </w:p>
    <w:p w14:paraId="0481211C" w14:textId="77777777" w:rsidR="00E74387" w:rsidRPr="00E74387" w:rsidRDefault="00E74387" w:rsidP="00E74387">
      <w:pPr>
        <w:tabs>
          <w:tab w:val="left" w:pos="1584"/>
        </w:tabs>
        <w:spacing w:after="0" w:line="240" w:lineRule="auto"/>
      </w:pPr>
      <w:r w:rsidRPr="00E74387">
        <w:t>Et en complément (optionnel) :</w:t>
      </w:r>
    </w:p>
    <w:p w14:paraId="68DFDCBA" w14:textId="77777777" w:rsidR="00E74387" w:rsidRPr="00E74387" w:rsidRDefault="00E74387" w:rsidP="00E74387">
      <w:pPr>
        <w:numPr>
          <w:ilvl w:val="0"/>
          <w:numId w:val="9"/>
        </w:numPr>
        <w:tabs>
          <w:tab w:val="left" w:pos="1584"/>
        </w:tabs>
        <w:spacing w:after="0" w:line="240" w:lineRule="auto"/>
      </w:pPr>
      <w:r w:rsidRPr="00E74387">
        <w:t>Le nom du domaine.</w:t>
      </w:r>
    </w:p>
    <w:p w14:paraId="6F23B631" w14:textId="77777777" w:rsidR="00E74387" w:rsidRPr="00E74387" w:rsidRDefault="00E74387" w:rsidP="00E74387">
      <w:pPr>
        <w:numPr>
          <w:ilvl w:val="0"/>
          <w:numId w:val="9"/>
        </w:numPr>
        <w:tabs>
          <w:tab w:val="left" w:pos="1584"/>
        </w:tabs>
        <w:spacing w:after="0" w:line="240" w:lineRule="auto"/>
      </w:pPr>
      <w:r w:rsidRPr="00E74387">
        <w:t>Le millésime.</w:t>
      </w:r>
    </w:p>
    <w:p w14:paraId="481161D9" w14:textId="77777777" w:rsidR="00E74387" w:rsidRPr="00E74387" w:rsidRDefault="00E74387" w:rsidP="00E74387">
      <w:pPr>
        <w:numPr>
          <w:ilvl w:val="0"/>
          <w:numId w:val="9"/>
        </w:numPr>
        <w:tabs>
          <w:tab w:val="left" w:pos="1584"/>
        </w:tabs>
        <w:spacing w:after="0" w:line="240" w:lineRule="auto"/>
      </w:pPr>
      <w:r w:rsidRPr="00E74387">
        <w:t>Le cépage.</w:t>
      </w:r>
    </w:p>
    <w:p w14:paraId="5DE398F9" w14:textId="77777777" w:rsidR="00E74387" w:rsidRPr="00E74387" w:rsidRDefault="00E74387" w:rsidP="00E74387">
      <w:pPr>
        <w:numPr>
          <w:ilvl w:val="0"/>
          <w:numId w:val="9"/>
        </w:numPr>
        <w:tabs>
          <w:tab w:val="left" w:pos="1584"/>
        </w:tabs>
        <w:spacing w:after="0" w:line="240" w:lineRule="auto"/>
      </w:pPr>
      <w:r w:rsidRPr="00E74387">
        <w:t>Les labels (AB, biodynamie, HVE, etc.).</w:t>
      </w:r>
    </w:p>
    <w:p w14:paraId="7F706BCF" w14:textId="77777777" w:rsidR="00E74387" w:rsidRPr="00E74387" w:rsidRDefault="00000000" w:rsidP="00E74387">
      <w:pPr>
        <w:tabs>
          <w:tab w:val="left" w:pos="1584"/>
        </w:tabs>
        <w:spacing w:after="0" w:line="240" w:lineRule="auto"/>
      </w:pPr>
      <w:r>
        <w:pict w14:anchorId="6E9C028A">
          <v:rect id="_x0000_i1029" style="width:470.3pt;height:1.2pt" o:hralign="center" o:hrstd="t" o:hr="t" fillcolor="#a0a0a0" stroked="f"/>
        </w:pict>
      </w:r>
    </w:p>
    <w:p w14:paraId="16E4DEDC" w14:textId="77777777" w:rsidR="00E74387" w:rsidRPr="00E74387" w:rsidRDefault="00E74387" w:rsidP="00E74387">
      <w:pPr>
        <w:tabs>
          <w:tab w:val="left" w:pos="1584"/>
        </w:tabs>
        <w:spacing w:after="0" w:line="240" w:lineRule="auto"/>
      </w:pPr>
    </w:p>
    <w:p w14:paraId="65465EBC" w14:textId="77777777" w:rsidR="00E74387" w:rsidRPr="00E74387" w:rsidRDefault="00E74387" w:rsidP="00E74387">
      <w:pPr>
        <w:tabs>
          <w:tab w:val="left" w:pos="1584"/>
        </w:tabs>
        <w:spacing w:after="0" w:line="240" w:lineRule="auto"/>
        <w:rPr>
          <w:b/>
          <w:bCs/>
        </w:rPr>
      </w:pPr>
      <w:r w:rsidRPr="00E74387">
        <w:rPr>
          <w:b/>
          <w:bCs/>
        </w:rPr>
        <w:t>5. Maximiser l'expérience client</w:t>
      </w:r>
    </w:p>
    <w:p w14:paraId="57AD30B5" w14:textId="77777777" w:rsidR="00E74387" w:rsidRPr="00E74387" w:rsidRDefault="00E74387" w:rsidP="00E74387">
      <w:pPr>
        <w:numPr>
          <w:ilvl w:val="0"/>
          <w:numId w:val="10"/>
        </w:numPr>
        <w:tabs>
          <w:tab w:val="left" w:pos="1584"/>
        </w:tabs>
        <w:spacing w:after="0" w:line="240" w:lineRule="auto"/>
      </w:pPr>
      <w:r w:rsidRPr="00E74387">
        <w:t xml:space="preserve">Faites vivre la carte en y intégrant des </w:t>
      </w:r>
      <w:r w:rsidRPr="00E74387">
        <w:rPr>
          <w:b/>
          <w:bCs/>
        </w:rPr>
        <w:t>accords mets-vins</w:t>
      </w:r>
      <w:r w:rsidRPr="00E74387">
        <w:t xml:space="preserve"> directement associés aux plats.</w:t>
      </w:r>
    </w:p>
    <w:p w14:paraId="2A326480" w14:textId="77777777" w:rsidR="00E74387" w:rsidRPr="00E74387" w:rsidRDefault="00E74387" w:rsidP="00E74387">
      <w:pPr>
        <w:numPr>
          <w:ilvl w:val="0"/>
          <w:numId w:val="10"/>
        </w:numPr>
        <w:tabs>
          <w:tab w:val="left" w:pos="1584"/>
        </w:tabs>
        <w:spacing w:after="0" w:line="240" w:lineRule="auto"/>
      </w:pPr>
      <w:r w:rsidRPr="00E74387">
        <w:t>Adaptez l’offre au fil des saisons et mettez en avant des vins qui reflètent l’identité de votre région.</w:t>
      </w:r>
    </w:p>
    <w:p w14:paraId="6A4646AF" w14:textId="77777777" w:rsidR="00E74387" w:rsidRPr="00E74387" w:rsidRDefault="00000000" w:rsidP="00E74387">
      <w:pPr>
        <w:tabs>
          <w:tab w:val="left" w:pos="1584"/>
        </w:tabs>
        <w:spacing w:after="0" w:line="240" w:lineRule="auto"/>
      </w:pPr>
      <w:r>
        <w:pict w14:anchorId="721A6077">
          <v:rect id="_x0000_i1030" style="width:470.3pt;height:1.2pt" o:hralign="center" o:hrstd="t" o:hr="t" fillcolor="#a0a0a0" stroked="f"/>
        </w:pict>
      </w:r>
    </w:p>
    <w:p w14:paraId="25128CA8" w14:textId="77777777" w:rsidR="00E74387" w:rsidRPr="00E74387" w:rsidRDefault="00E74387" w:rsidP="00E74387">
      <w:pPr>
        <w:tabs>
          <w:tab w:val="left" w:pos="1584"/>
        </w:tabs>
        <w:spacing w:after="0" w:line="240" w:lineRule="auto"/>
      </w:pPr>
      <w:r w:rsidRPr="00E74387">
        <w:t>Nos experts Cave sont à votre disposition pour vous accompagner dans la création d’une carte des vins adaptée à votre offre. Grâce à leur expertise, ils vous aideront à sublimer vos plats tout en répondant aux attentes de votre clientèle.</w:t>
      </w:r>
    </w:p>
    <w:p w14:paraId="53AABDC8" w14:textId="77777777" w:rsidR="00E74387" w:rsidRPr="00E74387" w:rsidRDefault="00E74387" w:rsidP="00E74387">
      <w:pPr>
        <w:tabs>
          <w:tab w:val="left" w:pos="1584"/>
        </w:tabs>
        <w:spacing w:after="0" w:line="240" w:lineRule="auto"/>
      </w:pPr>
      <w:r w:rsidRPr="00E74387">
        <w:t>Une carte bien pensée est un véritable levier pour valoriser votre restaurant et fidéliser vos clients !</w:t>
      </w:r>
    </w:p>
    <w:p w14:paraId="527F3F46" w14:textId="77777777" w:rsidR="00F4355E" w:rsidRDefault="00F4355E" w:rsidP="0098120E">
      <w:pPr>
        <w:tabs>
          <w:tab w:val="left" w:pos="1584"/>
        </w:tabs>
        <w:spacing w:after="0" w:line="240" w:lineRule="auto"/>
      </w:pPr>
    </w:p>
    <w:p w14:paraId="69500D74" w14:textId="77777777" w:rsidR="00E74387" w:rsidRDefault="00E74387" w:rsidP="0098120E">
      <w:pPr>
        <w:tabs>
          <w:tab w:val="left" w:pos="1584"/>
        </w:tabs>
        <w:spacing w:after="0" w:line="240" w:lineRule="auto"/>
      </w:pPr>
    </w:p>
    <w:p w14:paraId="724E45B8" w14:textId="77777777" w:rsidR="00E74387" w:rsidRDefault="00E74387" w:rsidP="0098120E">
      <w:pPr>
        <w:tabs>
          <w:tab w:val="left" w:pos="1584"/>
        </w:tabs>
        <w:spacing w:after="0" w:line="240" w:lineRule="auto"/>
      </w:pPr>
    </w:p>
    <w:p w14:paraId="35FBDD44" w14:textId="3DAA0915" w:rsidR="00955464" w:rsidRPr="00E74387" w:rsidRDefault="00955464" w:rsidP="00955464">
      <w:pPr>
        <w:tabs>
          <w:tab w:val="left" w:pos="1584"/>
        </w:tabs>
        <w:spacing w:after="0" w:line="240" w:lineRule="auto"/>
        <w:rPr>
          <w:b/>
          <w:bCs/>
          <w:sz w:val="32"/>
          <w:szCs w:val="32"/>
        </w:rPr>
      </w:pPr>
      <w:r w:rsidRPr="00E74387">
        <w:rPr>
          <w:b/>
          <w:bCs/>
          <w:sz w:val="32"/>
          <w:szCs w:val="32"/>
        </w:rPr>
        <w:t>P</w:t>
      </w:r>
      <w:r>
        <w:rPr>
          <w:b/>
          <w:bCs/>
          <w:sz w:val="32"/>
          <w:szCs w:val="32"/>
        </w:rPr>
        <w:t>212</w:t>
      </w:r>
    </w:p>
    <w:p w14:paraId="1A64435C" w14:textId="77777777" w:rsidR="00955464" w:rsidRDefault="00955464" w:rsidP="00955464">
      <w:pPr>
        <w:tabs>
          <w:tab w:val="left" w:pos="1584"/>
        </w:tabs>
        <w:spacing w:after="0" w:line="240" w:lineRule="auto"/>
      </w:pPr>
    </w:p>
    <w:p w14:paraId="1378E91B" w14:textId="77777777" w:rsidR="00955464" w:rsidRPr="00E74387" w:rsidRDefault="00955464" w:rsidP="00955464">
      <w:pPr>
        <w:tabs>
          <w:tab w:val="left" w:pos="1584"/>
        </w:tabs>
        <w:spacing w:after="0" w:line="240" w:lineRule="auto"/>
        <w:rPr>
          <w:b/>
          <w:bCs/>
        </w:rPr>
      </w:pPr>
    </w:p>
    <w:p w14:paraId="5974AD88" w14:textId="133E575A" w:rsidR="005A4CE6" w:rsidRPr="005A4CE6" w:rsidRDefault="005A4CE6" w:rsidP="005A4CE6">
      <w:pPr>
        <w:tabs>
          <w:tab w:val="left" w:pos="1584"/>
        </w:tabs>
        <w:spacing w:after="0" w:line="240" w:lineRule="auto"/>
        <w:rPr>
          <w:b/>
          <w:bCs/>
        </w:rPr>
      </w:pPr>
      <w:r w:rsidRPr="005A4CE6">
        <w:rPr>
          <w:b/>
          <w:bCs/>
        </w:rPr>
        <w:t xml:space="preserve">Proposez des Eaux Locales : </w:t>
      </w:r>
      <w:r>
        <w:rPr>
          <w:b/>
          <w:bCs/>
        </w:rPr>
        <w:t>u</w:t>
      </w:r>
      <w:r w:rsidRPr="005A4CE6">
        <w:rPr>
          <w:b/>
          <w:bCs/>
        </w:rPr>
        <w:t xml:space="preserve">n Engagement qui </w:t>
      </w:r>
      <w:r>
        <w:rPr>
          <w:b/>
          <w:bCs/>
        </w:rPr>
        <w:t>s</w:t>
      </w:r>
      <w:r w:rsidRPr="005A4CE6">
        <w:rPr>
          <w:b/>
          <w:bCs/>
        </w:rPr>
        <w:t xml:space="preserve">éduit </w:t>
      </w:r>
      <w:r>
        <w:rPr>
          <w:b/>
          <w:bCs/>
        </w:rPr>
        <w:t>v</w:t>
      </w:r>
      <w:r w:rsidRPr="005A4CE6">
        <w:rPr>
          <w:b/>
          <w:bCs/>
        </w:rPr>
        <w:t xml:space="preserve">os </w:t>
      </w:r>
      <w:r>
        <w:rPr>
          <w:b/>
          <w:bCs/>
        </w:rPr>
        <w:t>c</w:t>
      </w:r>
      <w:r w:rsidRPr="005A4CE6">
        <w:rPr>
          <w:b/>
          <w:bCs/>
        </w:rPr>
        <w:t>lients</w:t>
      </w:r>
    </w:p>
    <w:p w14:paraId="6C3218E3" w14:textId="77777777" w:rsidR="005A4CE6" w:rsidRPr="005A4CE6" w:rsidRDefault="005A4CE6" w:rsidP="005A4CE6">
      <w:pPr>
        <w:tabs>
          <w:tab w:val="left" w:pos="1584"/>
        </w:tabs>
        <w:spacing w:after="0" w:line="240" w:lineRule="auto"/>
      </w:pPr>
      <w:r w:rsidRPr="005A4CE6">
        <w:t>Les eaux locales sont bien plus qu’une simple boisson : elles incarnent des valeurs fortes et une véritable proximité avec vos clients. Ancrées dans les régions françaises, elles séduisent par leur authenticité et leur lien avec le terroir. En intégrant ces eaux à vos cartes, vous valorisez un savoir-faire local et répondez à l’attachement de votre clientèle pour les produits de leur région, tout en affirmant l’engagement de votre établissement pour une consommation responsable.</w:t>
      </w:r>
    </w:p>
    <w:p w14:paraId="3985A8AB" w14:textId="77777777" w:rsidR="008060F1" w:rsidRDefault="008060F1" w:rsidP="005A4CE6">
      <w:pPr>
        <w:tabs>
          <w:tab w:val="left" w:pos="1584"/>
        </w:tabs>
        <w:spacing w:after="0" w:line="240" w:lineRule="auto"/>
      </w:pPr>
    </w:p>
    <w:p w14:paraId="58F1BE8A" w14:textId="596602C8" w:rsidR="005A4CE6" w:rsidRPr="005A4CE6" w:rsidRDefault="005A4CE6" w:rsidP="005A4CE6">
      <w:pPr>
        <w:tabs>
          <w:tab w:val="left" w:pos="1584"/>
        </w:tabs>
        <w:spacing w:after="0" w:line="240" w:lineRule="auto"/>
      </w:pPr>
      <w:r w:rsidRPr="005A4CE6">
        <w:t>Puisées sans excès, embouteillées à la source et distribuées localement, ces marques régionales privilégient les circuits courts. En limitant les transports, elles réduisent les émissions tout en soutenant les économies locales. Proposer des eaux locales à vos clients, c’est offrir une expérience différenciante et qualitative qui répond à leur envie de consommer de manière authentique et responsable. Un choix qui renforce votre identité et séduit les consommateurs en quête de sens.</w:t>
      </w:r>
    </w:p>
    <w:p w14:paraId="6568DCE3" w14:textId="77777777" w:rsidR="00955464" w:rsidRDefault="00955464" w:rsidP="0098120E">
      <w:pPr>
        <w:tabs>
          <w:tab w:val="left" w:pos="1584"/>
        </w:tabs>
        <w:spacing w:after="0" w:line="240" w:lineRule="auto"/>
      </w:pPr>
    </w:p>
    <w:p w14:paraId="1F1015C9" w14:textId="77777777" w:rsidR="00955464" w:rsidRDefault="00955464" w:rsidP="0098120E">
      <w:pPr>
        <w:tabs>
          <w:tab w:val="left" w:pos="1584"/>
        </w:tabs>
        <w:spacing w:after="0" w:line="240" w:lineRule="auto"/>
      </w:pPr>
    </w:p>
    <w:p w14:paraId="43F8AC6E" w14:textId="133D9C83" w:rsidR="00955464" w:rsidRDefault="00E7523E" w:rsidP="0098120E">
      <w:pPr>
        <w:tabs>
          <w:tab w:val="left" w:pos="1584"/>
        </w:tabs>
        <w:spacing w:after="0" w:line="240" w:lineRule="auto"/>
      </w:pPr>
      <w:r>
        <w:t>+ carte de France</w:t>
      </w:r>
    </w:p>
    <w:p w14:paraId="5B688293" w14:textId="77777777" w:rsidR="00E7523E" w:rsidRDefault="00E7523E" w:rsidP="0098120E">
      <w:pPr>
        <w:tabs>
          <w:tab w:val="left" w:pos="1584"/>
        </w:tabs>
        <w:spacing w:after="0" w:line="240" w:lineRule="auto"/>
      </w:pPr>
    </w:p>
    <w:p w14:paraId="1DC5DFEA" w14:textId="77777777" w:rsidR="007E44B0" w:rsidRDefault="007E44B0" w:rsidP="0098120E">
      <w:pPr>
        <w:tabs>
          <w:tab w:val="left" w:pos="1584"/>
        </w:tabs>
        <w:spacing w:after="0" w:line="240" w:lineRule="auto"/>
      </w:pPr>
    </w:p>
    <w:p w14:paraId="15E546E5" w14:textId="77777777" w:rsidR="00B54D83" w:rsidRDefault="00B54D83" w:rsidP="0098120E">
      <w:pPr>
        <w:tabs>
          <w:tab w:val="left" w:pos="1584"/>
        </w:tabs>
        <w:spacing w:after="0" w:line="240" w:lineRule="auto"/>
      </w:pPr>
    </w:p>
    <w:p w14:paraId="25AD19FC" w14:textId="77777777" w:rsidR="00B54D83" w:rsidRDefault="00B54D83" w:rsidP="0098120E">
      <w:pPr>
        <w:tabs>
          <w:tab w:val="left" w:pos="1584"/>
        </w:tabs>
        <w:spacing w:after="0" w:line="240" w:lineRule="auto"/>
      </w:pPr>
    </w:p>
    <w:p w14:paraId="043373C8" w14:textId="77777777" w:rsidR="00B54D83" w:rsidRDefault="00B54D83" w:rsidP="0098120E">
      <w:pPr>
        <w:tabs>
          <w:tab w:val="left" w:pos="1584"/>
        </w:tabs>
        <w:spacing w:after="0" w:line="240" w:lineRule="auto"/>
      </w:pPr>
    </w:p>
    <w:p w14:paraId="666C19BE" w14:textId="77777777" w:rsidR="00B54D83" w:rsidRDefault="00B54D83" w:rsidP="0098120E">
      <w:pPr>
        <w:tabs>
          <w:tab w:val="left" w:pos="1584"/>
        </w:tabs>
        <w:spacing w:after="0" w:line="240" w:lineRule="auto"/>
      </w:pPr>
    </w:p>
    <w:p w14:paraId="7F716FC2" w14:textId="77777777" w:rsidR="00B54D83" w:rsidRDefault="00B54D83" w:rsidP="0098120E">
      <w:pPr>
        <w:tabs>
          <w:tab w:val="left" w:pos="1584"/>
        </w:tabs>
        <w:spacing w:after="0" w:line="240" w:lineRule="auto"/>
      </w:pPr>
    </w:p>
    <w:p w14:paraId="58BF8EB7" w14:textId="77777777" w:rsidR="00B54D83" w:rsidRDefault="00B54D83" w:rsidP="0098120E">
      <w:pPr>
        <w:tabs>
          <w:tab w:val="left" w:pos="1584"/>
        </w:tabs>
        <w:spacing w:after="0" w:line="240" w:lineRule="auto"/>
      </w:pPr>
    </w:p>
    <w:p w14:paraId="003E1D40" w14:textId="77777777" w:rsidR="00B54D83" w:rsidRDefault="00B54D83" w:rsidP="0098120E">
      <w:pPr>
        <w:tabs>
          <w:tab w:val="left" w:pos="1584"/>
        </w:tabs>
        <w:spacing w:after="0" w:line="240" w:lineRule="auto"/>
      </w:pPr>
    </w:p>
    <w:p w14:paraId="6D8E5938" w14:textId="77777777" w:rsidR="00B54D83" w:rsidRDefault="00B54D83" w:rsidP="0098120E">
      <w:pPr>
        <w:tabs>
          <w:tab w:val="left" w:pos="1584"/>
        </w:tabs>
        <w:spacing w:after="0" w:line="240" w:lineRule="auto"/>
      </w:pPr>
    </w:p>
    <w:p w14:paraId="20D0B1D9" w14:textId="77777777" w:rsidR="00B54D83" w:rsidRDefault="00B54D83" w:rsidP="0098120E">
      <w:pPr>
        <w:tabs>
          <w:tab w:val="left" w:pos="1584"/>
        </w:tabs>
        <w:spacing w:after="0" w:line="240" w:lineRule="auto"/>
      </w:pPr>
    </w:p>
    <w:p w14:paraId="1AD8E5C6" w14:textId="77777777" w:rsidR="00B54D83" w:rsidRDefault="00B54D83" w:rsidP="0098120E">
      <w:pPr>
        <w:tabs>
          <w:tab w:val="left" w:pos="1584"/>
        </w:tabs>
        <w:spacing w:after="0" w:line="240" w:lineRule="auto"/>
      </w:pPr>
    </w:p>
    <w:p w14:paraId="54B29A8C" w14:textId="77777777" w:rsidR="00B54D83" w:rsidRDefault="00B54D83" w:rsidP="0098120E">
      <w:pPr>
        <w:tabs>
          <w:tab w:val="left" w:pos="1584"/>
        </w:tabs>
        <w:spacing w:after="0" w:line="240" w:lineRule="auto"/>
      </w:pPr>
    </w:p>
    <w:p w14:paraId="401128FE" w14:textId="77777777" w:rsidR="00B54D83" w:rsidRDefault="00B54D83" w:rsidP="0098120E">
      <w:pPr>
        <w:tabs>
          <w:tab w:val="left" w:pos="1584"/>
        </w:tabs>
        <w:spacing w:after="0" w:line="240" w:lineRule="auto"/>
      </w:pPr>
    </w:p>
    <w:p w14:paraId="58D9F066" w14:textId="77777777" w:rsidR="00B54D83" w:rsidRDefault="00B54D83" w:rsidP="0098120E">
      <w:pPr>
        <w:tabs>
          <w:tab w:val="left" w:pos="1584"/>
        </w:tabs>
        <w:spacing w:after="0" w:line="240" w:lineRule="auto"/>
      </w:pPr>
    </w:p>
    <w:p w14:paraId="5D16D1F6" w14:textId="77777777" w:rsidR="00B54D83" w:rsidRDefault="00B54D83" w:rsidP="0098120E">
      <w:pPr>
        <w:tabs>
          <w:tab w:val="left" w:pos="1584"/>
        </w:tabs>
        <w:spacing w:after="0" w:line="240" w:lineRule="auto"/>
      </w:pPr>
    </w:p>
    <w:p w14:paraId="3F39EC40" w14:textId="77777777" w:rsidR="00B54D83" w:rsidRDefault="00B54D83" w:rsidP="0098120E">
      <w:pPr>
        <w:tabs>
          <w:tab w:val="left" w:pos="1584"/>
        </w:tabs>
        <w:spacing w:after="0" w:line="240" w:lineRule="auto"/>
      </w:pPr>
    </w:p>
    <w:p w14:paraId="400D3B8C" w14:textId="77777777" w:rsidR="00B54D83" w:rsidRDefault="00B54D83" w:rsidP="0098120E">
      <w:pPr>
        <w:tabs>
          <w:tab w:val="left" w:pos="1584"/>
        </w:tabs>
        <w:spacing w:after="0" w:line="240" w:lineRule="auto"/>
      </w:pPr>
    </w:p>
    <w:p w14:paraId="11D02533" w14:textId="77777777" w:rsidR="00B54D83" w:rsidRDefault="00B54D83" w:rsidP="0098120E">
      <w:pPr>
        <w:tabs>
          <w:tab w:val="left" w:pos="1584"/>
        </w:tabs>
        <w:spacing w:after="0" w:line="240" w:lineRule="auto"/>
      </w:pPr>
    </w:p>
    <w:p w14:paraId="3AF3E961" w14:textId="77777777" w:rsidR="00B54D83" w:rsidRDefault="00B54D83" w:rsidP="0098120E">
      <w:pPr>
        <w:tabs>
          <w:tab w:val="left" w:pos="1584"/>
        </w:tabs>
        <w:spacing w:after="0" w:line="240" w:lineRule="auto"/>
      </w:pPr>
    </w:p>
    <w:p w14:paraId="364D4F2F" w14:textId="77777777" w:rsidR="00B54D83" w:rsidRDefault="00B54D83" w:rsidP="0098120E">
      <w:pPr>
        <w:tabs>
          <w:tab w:val="left" w:pos="1584"/>
        </w:tabs>
        <w:spacing w:after="0" w:line="240" w:lineRule="auto"/>
      </w:pPr>
    </w:p>
    <w:p w14:paraId="0934211E" w14:textId="77777777" w:rsidR="00B54D83" w:rsidRDefault="00B54D83" w:rsidP="0098120E">
      <w:pPr>
        <w:tabs>
          <w:tab w:val="left" w:pos="1584"/>
        </w:tabs>
        <w:spacing w:after="0" w:line="240" w:lineRule="auto"/>
      </w:pPr>
    </w:p>
    <w:p w14:paraId="557E2B9D" w14:textId="77777777" w:rsidR="00B54D83" w:rsidRDefault="00B54D83" w:rsidP="0098120E">
      <w:pPr>
        <w:tabs>
          <w:tab w:val="left" w:pos="1584"/>
        </w:tabs>
        <w:spacing w:after="0" w:line="240" w:lineRule="auto"/>
      </w:pPr>
    </w:p>
    <w:p w14:paraId="3737D446" w14:textId="77777777" w:rsidR="00B54D83" w:rsidRDefault="00B54D83" w:rsidP="0098120E">
      <w:pPr>
        <w:tabs>
          <w:tab w:val="left" w:pos="1584"/>
        </w:tabs>
        <w:spacing w:after="0" w:line="240" w:lineRule="auto"/>
      </w:pPr>
    </w:p>
    <w:p w14:paraId="26B5C4AC" w14:textId="77777777" w:rsidR="00B54D83" w:rsidRDefault="00B54D83" w:rsidP="0098120E">
      <w:pPr>
        <w:tabs>
          <w:tab w:val="left" w:pos="1584"/>
        </w:tabs>
        <w:spacing w:after="0" w:line="240" w:lineRule="auto"/>
      </w:pPr>
    </w:p>
    <w:p w14:paraId="04C5576B" w14:textId="77777777" w:rsidR="00B54D83" w:rsidRDefault="00B54D83" w:rsidP="0098120E">
      <w:pPr>
        <w:tabs>
          <w:tab w:val="left" w:pos="1584"/>
        </w:tabs>
        <w:spacing w:after="0" w:line="240" w:lineRule="auto"/>
      </w:pPr>
    </w:p>
    <w:p w14:paraId="0F4E9DA6" w14:textId="77777777" w:rsidR="00B54D83" w:rsidRDefault="00B54D83" w:rsidP="0098120E">
      <w:pPr>
        <w:tabs>
          <w:tab w:val="left" w:pos="1584"/>
        </w:tabs>
        <w:spacing w:after="0" w:line="240" w:lineRule="auto"/>
      </w:pPr>
    </w:p>
    <w:p w14:paraId="3DF1EE92" w14:textId="77777777" w:rsidR="00B54D83" w:rsidRDefault="00B54D83" w:rsidP="0098120E">
      <w:pPr>
        <w:tabs>
          <w:tab w:val="left" w:pos="1584"/>
        </w:tabs>
        <w:spacing w:after="0" w:line="240" w:lineRule="auto"/>
      </w:pPr>
    </w:p>
    <w:p w14:paraId="6D7157AC" w14:textId="77777777" w:rsidR="00B54D83" w:rsidRDefault="00B54D83" w:rsidP="0098120E">
      <w:pPr>
        <w:tabs>
          <w:tab w:val="left" w:pos="1584"/>
        </w:tabs>
        <w:spacing w:after="0" w:line="240" w:lineRule="auto"/>
      </w:pPr>
    </w:p>
    <w:p w14:paraId="38D1A89F" w14:textId="77777777" w:rsidR="00B54D83" w:rsidRDefault="00B54D83" w:rsidP="0098120E">
      <w:pPr>
        <w:tabs>
          <w:tab w:val="left" w:pos="1584"/>
        </w:tabs>
        <w:spacing w:after="0" w:line="240" w:lineRule="auto"/>
      </w:pPr>
    </w:p>
    <w:p w14:paraId="287BB317" w14:textId="77777777" w:rsidR="00B54D83" w:rsidRDefault="00B54D83" w:rsidP="0098120E">
      <w:pPr>
        <w:tabs>
          <w:tab w:val="left" w:pos="1584"/>
        </w:tabs>
        <w:spacing w:after="0" w:line="240" w:lineRule="auto"/>
      </w:pPr>
    </w:p>
    <w:p w14:paraId="0338663B" w14:textId="77777777" w:rsidR="00B54D83" w:rsidRDefault="00B54D83" w:rsidP="0098120E">
      <w:pPr>
        <w:tabs>
          <w:tab w:val="left" w:pos="1584"/>
        </w:tabs>
        <w:spacing w:after="0" w:line="240" w:lineRule="auto"/>
      </w:pPr>
    </w:p>
    <w:p w14:paraId="0D38277B" w14:textId="3A9FBEC1" w:rsidR="00E7523E" w:rsidRPr="00E74387" w:rsidRDefault="00E7523E" w:rsidP="00E7523E">
      <w:pPr>
        <w:tabs>
          <w:tab w:val="left" w:pos="1584"/>
        </w:tabs>
        <w:spacing w:after="0" w:line="240" w:lineRule="auto"/>
        <w:rPr>
          <w:b/>
          <w:bCs/>
          <w:sz w:val="32"/>
          <w:szCs w:val="32"/>
        </w:rPr>
      </w:pPr>
      <w:r w:rsidRPr="00E74387">
        <w:rPr>
          <w:b/>
          <w:bCs/>
          <w:sz w:val="32"/>
          <w:szCs w:val="32"/>
        </w:rPr>
        <w:t>P</w:t>
      </w:r>
      <w:r>
        <w:rPr>
          <w:b/>
          <w:bCs/>
          <w:sz w:val="32"/>
          <w:szCs w:val="32"/>
        </w:rPr>
        <w:t>214</w:t>
      </w:r>
      <w:r w:rsidR="00B54D83">
        <w:rPr>
          <w:b/>
          <w:bCs/>
          <w:sz w:val="32"/>
          <w:szCs w:val="32"/>
        </w:rPr>
        <w:t xml:space="preserve"> LES EAUX DE MARQUES</w:t>
      </w:r>
    </w:p>
    <w:p w14:paraId="6A48A971" w14:textId="77777777" w:rsidR="007E44B0" w:rsidRDefault="007E44B0" w:rsidP="0098120E">
      <w:pPr>
        <w:tabs>
          <w:tab w:val="left" w:pos="1584"/>
        </w:tabs>
        <w:spacing w:after="0" w:line="240" w:lineRule="auto"/>
      </w:pPr>
    </w:p>
    <w:p w14:paraId="10290E01" w14:textId="77777777" w:rsidR="007E44B0" w:rsidRDefault="007E44B0" w:rsidP="0098120E">
      <w:pPr>
        <w:tabs>
          <w:tab w:val="left" w:pos="1584"/>
        </w:tabs>
        <w:spacing w:after="0" w:line="240" w:lineRule="auto"/>
      </w:pPr>
    </w:p>
    <w:p w14:paraId="6DDCC8F9" w14:textId="2703A309" w:rsidR="00E7523E" w:rsidRDefault="00E7523E" w:rsidP="00E7523E">
      <w:pPr>
        <w:tabs>
          <w:tab w:val="left" w:pos="1584"/>
        </w:tabs>
        <w:spacing w:after="0" w:line="240" w:lineRule="auto"/>
        <w:rPr>
          <w:b/>
          <w:bCs/>
        </w:rPr>
      </w:pPr>
      <w:r w:rsidRPr="00E7523E">
        <w:rPr>
          <w:b/>
          <w:bCs/>
        </w:rPr>
        <w:t>Les Eaux de Grandes Marques : U</w:t>
      </w:r>
      <w:r w:rsidR="00CA00BC">
        <w:rPr>
          <w:b/>
          <w:bCs/>
        </w:rPr>
        <w:t>n</w:t>
      </w:r>
      <w:r w:rsidRPr="00E7523E">
        <w:rPr>
          <w:b/>
          <w:bCs/>
        </w:rPr>
        <w:t xml:space="preserve"> </w:t>
      </w:r>
      <w:r w:rsidR="00CA00BC">
        <w:rPr>
          <w:b/>
          <w:bCs/>
        </w:rPr>
        <w:t xml:space="preserve">atout </w:t>
      </w:r>
      <w:r w:rsidRPr="00E7523E">
        <w:rPr>
          <w:b/>
          <w:bCs/>
        </w:rPr>
        <w:t xml:space="preserve">pour </w:t>
      </w:r>
      <w:r w:rsidR="00CA00BC">
        <w:rPr>
          <w:b/>
          <w:bCs/>
        </w:rPr>
        <w:t>v</w:t>
      </w:r>
      <w:r w:rsidRPr="00E7523E">
        <w:rPr>
          <w:b/>
          <w:bCs/>
        </w:rPr>
        <w:t xml:space="preserve">aloriser </w:t>
      </w:r>
      <w:r w:rsidR="00CA00BC">
        <w:rPr>
          <w:b/>
          <w:bCs/>
        </w:rPr>
        <w:t>v</w:t>
      </w:r>
      <w:r w:rsidRPr="00E7523E">
        <w:rPr>
          <w:b/>
          <w:bCs/>
        </w:rPr>
        <w:t xml:space="preserve">os </w:t>
      </w:r>
      <w:r w:rsidR="00CA00BC">
        <w:rPr>
          <w:b/>
          <w:bCs/>
        </w:rPr>
        <w:t>t</w:t>
      </w:r>
      <w:r w:rsidRPr="00E7523E">
        <w:rPr>
          <w:b/>
          <w:bCs/>
        </w:rPr>
        <w:t>ables</w:t>
      </w:r>
    </w:p>
    <w:p w14:paraId="47FB0E4B" w14:textId="77777777" w:rsidR="00E7523E" w:rsidRPr="00E7523E" w:rsidRDefault="00E7523E" w:rsidP="00E7523E">
      <w:pPr>
        <w:tabs>
          <w:tab w:val="left" w:pos="1584"/>
        </w:tabs>
        <w:spacing w:after="0" w:line="240" w:lineRule="auto"/>
        <w:rPr>
          <w:b/>
          <w:bCs/>
        </w:rPr>
      </w:pPr>
    </w:p>
    <w:p w14:paraId="5327B3C3" w14:textId="1F736875" w:rsidR="00E7523E" w:rsidRDefault="002C08AB" w:rsidP="00E7523E">
      <w:pPr>
        <w:tabs>
          <w:tab w:val="left" w:pos="1584"/>
        </w:tabs>
        <w:spacing w:after="0" w:line="240" w:lineRule="auto"/>
      </w:pPr>
      <w:r w:rsidRPr="002C08AB">
        <w:t xml:space="preserve">Face à des budgets resserrés, les eaux de grandes marques restent un </w:t>
      </w:r>
      <w:r>
        <w:t>levier stratégique</w:t>
      </w:r>
      <w:r w:rsidRPr="002C08AB">
        <w:t xml:space="preserve"> pour les restaurateurs. Elles permettent de valoriser un produit de qualité tout en répondant aux attentes des clients pour une expérience soignée et complète.</w:t>
      </w:r>
    </w:p>
    <w:p w14:paraId="5430F86F" w14:textId="77777777" w:rsidR="002C08AB" w:rsidRPr="00E7523E" w:rsidRDefault="002C08AB" w:rsidP="00E7523E">
      <w:pPr>
        <w:tabs>
          <w:tab w:val="left" w:pos="1584"/>
        </w:tabs>
        <w:spacing w:after="0" w:line="240" w:lineRule="auto"/>
      </w:pPr>
    </w:p>
    <w:p w14:paraId="6C5453E6" w14:textId="77777777" w:rsidR="00E7523E" w:rsidRPr="008E7EE7" w:rsidRDefault="00E7523E" w:rsidP="00E7523E">
      <w:pPr>
        <w:tabs>
          <w:tab w:val="left" w:pos="1584"/>
        </w:tabs>
        <w:spacing w:after="0" w:line="240" w:lineRule="auto"/>
        <w:rPr>
          <w:b/>
          <w:bCs/>
          <w:sz w:val="24"/>
          <w:szCs w:val="24"/>
        </w:rPr>
      </w:pPr>
      <w:r w:rsidRPr="008E7EE7">
        <w:rPr>
          <w:b/>
          <w:bCs/>
          <w:sz w:val="24"/>
          <w:szCs w:val="24"/>
        </w:rPr>
        <w:t>Une offre adaptée à vos besoins logistiques</w:t>
      </w:r>
    </w:p>
    <w:p w14:paraId="1CAADEA7" w14:textId="77777777" w:rsidR="00563203" w:rsidRPr="00563203" w:rsidRDefault="00563203" w:rsidP="00563203">
      <w:pPr>
        <w:tabs>
          <w:tab w:val="left" w:pos="1584"/>
        </w:tabs>
        <w:spacing w:after="0" w:line="240" w:lineRule="auto"/>
      </w:pPr>
      <w:r w:rsidRPr="00563203">
        <w:t>Chez METRO, nous facilitons la gestion des eaux de grandes marques grâce à des formats variés et adaptés :</w:t>
      </w:r>
    </w:p>
    <w:p w14:paraId="622C6FE0" w14:textId="77777777" w:rsidR="00563203" w:rsidRPr="00563203" w:rsidRDefault="00563203" w:rsidP="00563203">
      <w:pPr>
        <w:numPr>
          <w:ilvl w:val="0"/>
          <w:numId w:val="13"/>
        </w:numPr>
        <w:tabs>
          <w:tab w:val="left" w:pos="1584"/>
        </w:tabs>
        <w:spacing w:after="0" w:line="240" w:lineRule="auto"/>
      </w:pPr>
      <w:r w:rsidRPr="00563203">
        <w:rPr>
          <w:b/>
          <w:bCs/>
        </w:rPr>
        <w:t>Bouteilles en verre consigné</w:t>
      </w:r>
      <w:r w:rsidRPr="00563203">
        <w:t xml:space="preserve"> : Les formats de </w:t>
      </w:r>
      <w:r w:rsidRPr="00563203">
        <w:rPr>
          <w:b/>
          <w:bCs/>
        </w:rPr>
        <w:t>50 cl</w:t>
      </w:r>
      <w:r w:rsidRPr="00563203">
        <w:t xml:space="preserve"> et </w:t>
      </w:r>
      <w:r w:rsidRPr="00563203">
        <w:rPr>
          <w:b/>
          <w:bCs/>
        </w:rPr>
        <w:t>1 L</w:t>
      </w:r>
      <w:r w:rsidRPr="00563203">
        <w:t xml:space="preserve"> sont pratiques pour les tables individuelles ou familiales. </w:t>
      </w:r>
      <w:r w:rsidRPr="00563203">
        <w:rPr>
          <w:b/>
          <w:bCs/>
        </w:rPr>
        <w:t>Une fois consommées, les bouteilles consignées sont récupérées par METRO, simplifiant ainsi leur gestion pour vous.</w:t>
      </w:r>
    </w:p>
    <w:p w14:paraId="5DCCE1F4" w14:textId="77777777" w:rsidR="00563203" w:rsidRPr="00563203" w:rsidRDefault="00563203" w:rsidP="00563203">
      <w:pPr>
        <w:numPr>
          <w:ilvl w:val="0"/>
          <w:numId w:val="13"/>
        </w:numPr>
        <w:tabs>
          <w:tab w:val="left" w:pos="1584"/>
        </w:tabs>
        <w:spacing w:after="0" w:line="240" w:lineRule="auto"/>
      </w:pPr>
      <w:r w:rsidRPr="00563203">
        <w:rPr>
          <w:b/>
          <w:bCs/>
        </w:rPr>
        <w:t>Bouteilles en verre perdu</w:t>
      </w:r>
      <w:r w:rsidRPr="00563203">
        <w:t xml:space="preserve"> : Le format </w:t>
      </w:r>
      <w:r w:rsidRPr="00563203">
        <w:rPr>
          <w:b/>
          <w:bCs/>
        </w:rPr>
        <w:t>75 cl</w:t>
      </w:r>
      <w:r w:rsidRPr="00563203">
        <w:t>, élégant et différenciant, est idéal pour une consommation haut de gamme. Ces bouteilles peuvent être facilement recyclées par vos soins, sans contrainte de stockage.</w:t>
      </w:r>
    </w:p>
    <w:p w14:paraId="180537F7" w14:textId="29AB3AAA" w:rsidR="00563203" w:rsidRDefault="00563203" w:rsidP="00563203">
      <w:pPr>
        <w:tabs>
          <w:tab w:val="left" w:pos="1584"/>
        </w:tabs>
        <w:spacing w:after="0" w:line="240" w:lineRule="auto"/>
      </w:pPr>
      <w:r w:rsidRPr="00563203">
        <w:t>Ces solutions vous permettent de réduire les soucis logistiques tout en maintenant une qualité de service irréprochable</w:t>
      </w:r>
      <w:r>
        <w:t>.</w:t>
      </w:r>
    </w:p>
    <w:p w14:paraId="3E941E73" w14:textId="77777777" w:rsidR="00563203" w:rsidRPr="00563203" w:rsidRDefault="00563203" w:rsidP="00563203">
      <w:pPr>
        <w:tabs>
          <w:tab w:val="left" w:pos="1584"/>
        </w:tabs>
        <w:spacing w:after="0" w:line="240" w:lineRule="auto"/>
      </w:pPr>
    </w:p>
    <w:p w14:paraId="5BFCD0F3" w14:textId="77777777" w:rsidR="00E7523E" w:rsidRPr="008E7EE7" w:rsidRDefault="00E7523E" w:rsidP="00E7523E">
      <w:pPr>
        <w:tabs>
          <w:tab w:val="left" w:pos="1584"/>
        </w:tabs>
        <w:spacing w:after="0" w:line="240" w:lineRule="auto"/>
        <w:rPr>
          <w:b/>
          <w:bCs/>
          <w:sz w:val="24"/>
          <w:szCs w:val="24"/>
        </w:rPr>
      </w:pPr>
      <w:r w:rsidRPr="008E7EE7">
        <w:rPr>
          <w:b/>
          <w:bCs/>
          <w:sz w:val="24"/>
          <w:szCs w:val="24"/>
        </w:rPr>
        <w:t>Un choix économique et rentable</w:t>
      </w:r>
    </w:p>
    <w:p w14:paraId="7398D4B5" w14:textId="77777777" w:rsidR="002C08AB" w:rsidRDefault="00E7523E" w:rsidP="00E7523E">
      <w:pPr>
        <w:tabs>
          <w:tab w:val="left" w:pos="1584"/>
        </w:tabs>
        <w:spacing w:after="0" w:line="240" w:lineRule="auto"/>
      </w:pPr>
      <w:r w:rsidRPr="00E7523E">
        <w:t xml:space="preserve">Les eaux de grandes marques permettent de générer une marge intéressante. </w:t>
      </w:r>
    </w:p>
    <w:p w14:paraId="31D874A1" w14:textId="165827D1" w:rsidR="002C08AB" w:rsidRDefault="00C40CFC" w:rsidP="00516814">
      <w:pPr>
        <w:pStyle w:val="Paragraphedeliste"/>
        <w:numPr>
          <w:ilvl w:val="0"/>
          <w:numId w:val="16"/>
        </w:numPr>
        <w:tabs>
          <w:tab w:val="left" w:pos="1584"/>
        </w:tabs>
        <w:spacing w:after="0" w:line="240" w:lineRule="auto"/>
      </w:pPr>
      <w:r w:rsidRPr="00516814">
        <w:rPr>
          <w:b/>
          <w:bCs/>
        </w:rPr>
        <w:t>Le format</w:t>
      </w:r>
      <w:r w:rsidRPr="00C40CFC">
        <w:t xml:space="preserve"> </w:t>
      </w:r>
      <w:r w:rsidRPr="00516814">
        <w:rPr>
          <w:b/>
          <w:bCs/>
        </w:rPr>
        <w:t>75 cl</w:t>
      </w:r>
      <w:r w:rsidRPr="00C40CFC">
        <w:t xml:space="preserve"> est particulièrement avantageux économiquement : il se vend plus facilement en double, offrant ainsi une alternative élégante et rentable à la bouteille d’1L.</w:t>
      </w:r>
    </w:p>
    <w:p w14:paraId="0CE8D2C5" w14:textId="04FFC83A" w:rsidR="00E7523E" w:rsidRDefault="00E7523E" w:rsidP="00516814">
      <w:pPr>
        <w:pStyle w:val="Paragraphedeliste"/>
        <w:numPr>
          <w:ilvl w:val="0"/>
          <w:numId w:val="16"/>
        </w:numPr>
        <w:tabs>
          <w:tab w:val="left" w:pos="1584"/>
        </w:tabs>
        <w:spacing w:after="0" w:line="240" w:lineRule="auto"/>
      </w:pPr>
      <w:r w:rsidRPr="00516814">
        <w:rPr>
          <w:b/>
          <w:bCs/>
        </w:rPr>
        <w:t>En format 50 cl</w:t>
      </w:r>
      <w:r w:rsidRPr="00E7523E">
        <w:t>, elles se vendent facilement en complément des repas, et leur tarif attractif encourage les commandes. Inclure ces bouteilles dans vos formules ou menus est un excellent moyen d’augmenter vos ventes, notamment en snacking ou en restauration rapide.</w:t>
      </w:r>
    </w:p>
    <w:p w14:paraId="6FBD994C" w14:textId="77777777" w:rsidR="009E2E10" w:rsidRPr="00E7523E" w:rsidRDefault="009E2E10" w:rsidP="00E7523E">
      <w:pPr>
        <w:tabs>
          <w:tab w:val="left" w:pos="1584"/>
        </w:tabs>
        <w:spacing w:after="0" w:line="240" w:lineRule="auto"/>
      </w:pPr>
    </w:p>
    <w:p w14:paraId="5AEA96E6" w14:textId="67A9001F" w:rsidR="00E7523E" w:rsidRPr="008E7EE7" w:rsidRDefault="00E7523E" w:rsidP="00E7523E">
      <w:pPr>
        <w:tabs>
          <w:tab w:val="left" w:pos="1584"/>
        </w:tabs>
        <w:spacing w:after="0" w:line="240" w:lineRule="auto"/>
        <w:rPr>
          <w:b/>
          <w:bCs/>
          <w:sz w:val="24"/>
          <w:szCs w:val="24"/>
        </w:rPr>
      </w:pPr>
      <w:r w:rsidRPr="008E7EE7">
        <w:rPr>
          <w:b/>
          <w:bCs/>
          <w:sz w:val="24"/>
          <w:szCs w:val="24"/>
        </w:rPr>
        <w:t>Un gage de qualité et d’excellence</w:t>
      </w:r>
      <w:r w:rsidR="00860BA9" w:rsidRPr="008E7EE7">
        <w:rPr>
          <w:b/>
          <w:bCs/>
          <w:sz w:val="24"/>
          <w:szCs w:val="24"/>
        </w:rPr>
        <w:t xml:space="preserve"> qui rejaillit sur votre établissement</w:t>
      </w:r>
    </w:p>
    <w:p w14:paraId="74ABCC65" w14:textId="77777777" w:rsidR="00E7523E" w:rsidRDefault="00E7523E" w:rsidP="00E7523E">
      <w:pPr>
        <w:tabs>
          <w:tab w:val="left" w:pos="1584"/>
        </w:tabs>
        <w:spacing w:after="0" w:line="240" w:lineRule="auto"/>
      </w:pPr>
      <w:r w:rsidRPr="00E7523E">
        <w:t>Contrairement à l’eau du robinet ou filtrée, les eaux de marques sont reconnues pour leur pureté et leur composition minérale stable. Ces caractéristiques leur confèrent un goût unique et inimitable, idéal pour accompagner et sublimer les plats servis à vos tables. Les grandes marques investissent également dans la préservation de leurs sources et dans des initiatives écoresponsables, garantissant un produit de qualité irréprochable.</w:t>
      </w:r>
    </w:p>
    <w:p w14:paraId="6E3B98EE" w14:textId="77777777" w:rsidR="009E2E10" w:rsidRPr="00E7523E" w:rsidRDefault="009E2E10" w:rsidP="00E7523E">
      <w:pPr>
        <w:tabs>
          <w:tab w:val="left" w:pos="1584"/>
        </w:tabs>
        <w:spacing w:after="0" w:line="240" w:lineRule="auto"/>
      </w:pPr>
    </w:p>
    <w:p w14:paraId="39EB11B0" w14:textId="77777777" w:rsidR="00E7523E" w:rsidRPr="00E7523E" w:rsidRDefault="00E7523E" w:rsidP="00E7523E">
      <w:pPr>
        <w:tabs>
          <w:tab w:val="left" w:pos="1584"/>
        </w:tabs>
        <w:spacing w:after="0" w:line="240" w:lineRule="auto"/>
      </w:pPr>
      <w:r w:rsidRPr="00E7523E">
        <w:t>Misez sur les eaux de grandes marques pour réaffirmer l’importance de la boisson dans vos menus et offrir à vos clients une expérience complète, alliant qualité, praticité, et rentabilité.</w:t>
      </w:r>
    </w:p>
    <w:p w14:paraId="473B7851" w14:textId="77777777" w:rsidR="007E44B0" w:rsidRDefault="007E44B0" w:rsidP="0098120E">
      <w:pPr>
        <w:tabs>
          <w:tab w:val="left" w:pos="1584"/>
        </w:tabs>
        <w:spacing w:after="0" w:line="240" w:lineRule="auto"/>
      </w:pPr>
    </w:p>
    <w:p w14:paraId="043A87EA" w14:textId="77777777" w:rsidR="007E44B0" w:rsidRDefault="007E44B0" w:rsidP="0098120E">
      <w:pPr>
        <w:tabs>
          <w:tab w:val="left" w:pos="1584"/>
        </w:tabs>
        <w:spacing w:after="0" w:line="240" w:lineRule="auto"/>
      </w:pPr>
    </w:p>
    <w:p w14:paraId="0E3F6F4F" w14:textId="783FE8F7" w:rsidR="00103939" w:rsidRDefault="00103939" w:rsidP="0098120E">
      <w:pPr>
        <w:tabs>
          <w:tab w:val="left" w:pos="1584"/>
        </w:tabs>
        <w:spacing w:after="0" w:line="240" w:lineRule="auto"/>
      </w:pPr>
      <w:r>
        <w:t xml:space="preserve">Réaliser un </w:t>
      </w:r>
      <w:proofErr w:type="spellStart"/>
      <w:r>
        <w:t>stamp</w:t>
      </w:r>
      <w:proofErr w:type="spellEnd"/>
      <w:r>
        <w:t xml:space="preserve"> (apparemment c’est un argument hyper important pour les restaurateurs)</w:t>
      </w:r>
    </w:p>
    <w:p w14:paraId="7BDEAFDB" w14:textId="12CFFC56" w:rsidR="00E7523E" w:rsidRDefault="0051130B" w:rsidP="0098120E">
      <w:pPr>
        <w:tabs>
          <w:tab w:val="left" w:pos="1584"/>
        </w:tabs>
        <w:spacing w:after="0" w:line="240" w:lineRule="auto"/>
      </w:pPr>
      <w:r>
        <w:t>PENSEZ-Y</w:t>
      </w:r>
    </w:p>
    <w:p w14:paraId="16DFB535" w14:textId="530AD2D8" w:rsidR="0051130B" w:rsidRDefault="0051130B" w:rsidP="0098120E">
      <w:pPr>
        <w:tabs>
          <w:tab w:val="left" w:pos="1584"/>
        </w:tabs>
        <w:spacing w:after="0" w:line="240" w:lineRule="auto"/>
      </w:pPr>
      <w:r>
        <w:t xml:space="preserve">METRO </w:t>
      </w:r>
      <w:r w:rsidR="00103939">
        <w:t>reprend vos bouteilles consignées !</w:t>
      </w:r>
    </w:p>
    <w:p w14:paraId="02245B7D" w14:textId="64240B2E" w:rsidR="00E7523E" w:rsidRDefault="00710286" w:rsidP="0098120E">
      <w:pPr>
        <w:tabs>
          <w:tab w:val="left" w:pos="1584"/>
        </w:tabs>
        <w:spacing w:after="0" w:line="240" w:lineRule="auto"/>
      </w:pPr>
      <w:r>
        <w:t xml:space="preserve">Flashez pour en savoir plus  </w:t>
      </w:r>
    </w:p>
    <w:p w14:paraId="36A9B083" w14:textId="0F05F0E8" w:rsidR="00710286" w:rsidRDefault="00710286" w:rsidP="0098120E">
      <w:pPr>
        <w:tabs>
          <w:tab w:val="left" w:pos="1584"/>
        </w:tabs>
        <w:spacing w:after="0" w:line="240" w:lineRule="auto"/>
      </w:pPr>
      <w:hyperlink r:id="rId7" w:history="1">
        <w:r w:rsidRPr="00E22C19">
          <w:rPr>
            <w:rStyle w:val="Lienhypertexte"/>
          </w:rPr>
          <w:t>https://www.metro.fr/service/developpement-durable/rapporter-emballage-consigne</w:t>
        </w:r>
      </w:hyperlink>
      <w:r>
        <w:t xml:space="preserve"> </w:t>
      </w:r>
    </w:p>
    <w:p w14:paraId="084F7A2C" w14:textId="686EE1E4" w:rsidR="00E7523E" w:rsidRDefault="00710286" w:rsidP="0098120E">
      <w:pPr>
        <w:tabs>
          <w:tab w:val="left" w:pos="1584"/>
        </w:tabs>
        <w:spacing w:after="0" w:line="240" w:lineRule="auto"/>
      </w:pPr>
      <w:r>
        <w:t>QR code</w:t>
      </w:r>
    </w:p>
    <w:p w14:paraId="07F506F5" w14:textId="77777777" w:rsidR="00E7523E" w:rsidRDefault="00E7523E" w:rsidP="0098120E">
      <w:pPr>
        <w:tabs>
          <w:tab w:val="left" w:pos="1584"/>
        </w:tabs>
        <w:spacing w:after="0" w:line="240" w:lineRule="auto"/>
      </w:pPr>
    </w:p>
    <w:p w14:paraId="6FB882B3" w14:textId="77777777" w:rsidR="00E7523E" w:rsidRDefault="00E7523E" w:rsidP="0098120E">
      <w:pPr>
        <w:tabs>
          <w:tab w:val="left" w:pos="1584"/>
        </w:tabs>
        <w:spacing w:after="0" w:line="240" w:lineRule="auto"/>
      </w:pPr>
    </w:p>
    <w:p w14:paraId="4D503DDB" w14:textId="77777777" w:rsidR="00E7523E" w:rsidRDefault="00E7523E" w:rsidP="0098120E">
      <w:pPr>
        <w:tabs>
          <w:tab w:val="left" w:pos="1584"/>
        </w:tabs>
        <w:spacing w:after="0" w:line="240" w:lineRule="auto"/>
      </w:pPr>
    </w:p>
    <w:p w14:paraId="3706F441" w14:textId="77777777" w:rsidR="00E7523E" w:rsidRDefault="00E7523E" w:rsidP="0098120E">
      <w:pPr>
        <w:tabs>
          <w:tab w:val="left" w:pos="1584"/>
        </w:tabs>
        <w:spacing w:after="0" w:line="240" w:lineRule="auto"/>
      </w:pPr>
    </w:p>
    <w:p w14:paraId="5B0C5CBA" w14:textId="77777777" w:rsidR="00E7523E" w:rsidRDefault="00E7523E" w:rsidP="0098120E">
      <w:pPr>
        <w:tabs>
          <w:tab w:val="left" w:pos="1584"/>
        </w:tabs>
        <w:spacing w:after="0" w:line="240" w:lineRule="auto"/>
      </w:pPr>
    </w:p>
    <w:p w14:paraId="04244B42" w14:textId="48D1524C" w:rsidR="006927FC" w:rsidRPr="00E74387" w:rsidRDefault="006927FC" w:rsidP="006927FC">
      <w:pPr>
        <w:tabs>
          <w:tab w:val="left" w:pos="1584"/>
        </w:tabs>
        <w:spacing w:after="0" w:line="240" w:lineRule="auto"/>
        <w:rPr>
          <w:b/>
          <w:bCs/>
          <w:sz w:val="32"/>
          <w:szCs w:val="32"/>
        </w:rPr>
      </w:pPr>
      <w:r w:rsidRPr="00E74387">
        <w:rPr>
          <w:b/>
          <w:bCs/>
          <w:sz w:val="32"/>
          <w:szCs w:val="32"/>
        </w:rPr>
        <w:t>P</w:t>
      </w:r>
      <w:r>
        <w:rPr>
          <w:b/>
          <w:bCs/>
          <w:sz w:val="32"/>
          <w:szCs w:val="32"/>
        </w:rPr>
        <w:t>2</w:t>
      </w:r>
      <w:r w:rsidR="00A03697">
        <w:rPr>
          <w:b/>
          <w:bCs/>
          <w:sz w:val="32"/>
          <w:szCs w:val="32"/>
        </w:rPr>
        <w:t>22-223</w:t>
      </w:r>
    </w:p>
    <w:p w14:paraId="7F67E090" w14:textId="77777777" w:rsidR="006927FC" w:rsidRDefault="006927FC" w:rsidP="006927FC">
      <w:pPr>
        <w:tabs>
          <w:tab w:val="left" w:pos="1584"/>
        </w:tabs>
        <w:spacing w:after="0" w:line="240" w:lineRule="auto"/>
      </w:pPr>
    </w:p>
    <w:p w14:paraId="584B8963" w14:textId="77777777" w:rsidR="00946389" w:rsidRPr="00946389" w:rsidRDefault="00946389" w:rsidP="00946389">
      <w:pPr>
        <w:tabs>
          <w:tab w:val="left" w:pos="1584"/>
        </w:tabs>
        <w:spacing w:after="0" w:line="240" w:lineRule="auto"/>
        <w:rPr>
          <w:b/>
          <w:bCs/>
        </w:rPr>
      </w:pPr>
      <w:r w:rsidRPr="00946389">
        <w:rPr>
          <w:b/>
          <w:bCs/>
        </w:rPr>
        <w:t>Le Plan de Nettoyage : La Garantie d’une Sécurité Sanitaire Optimale</w:t>
      </w:r>
    </w:p>
    <w:p w14:paraId="41592D25" w14:textId="77777777" w:rsidR="001A30E2" w:rsidRDefault="001A30E2" w:rsidP="00946389">
      <w:pPr>
        <w:tabs>
          <w:tab w:val="left" w:pos="1584"/>
        </w:tabs>
        <w:spacing w:after="0" w:line="240" w:lineRule="auto"/>
      </w:pPr>
    </w:p>
    <w:p w14:paraId="64E2849D" w14:textId="0B11B4FE" w:rsidR="00946389" w:rsidRPr="00946389" w:rsidRDefault="00946389" w:rsidP="00946389">
      <w:pPr>
        <w:tabs>
          <w:tab w:val="left" w:pos="1584"/>
        </w:tabs>
        <w:spacing w:after="0" w:line="240" w:lineRule="auto"/>
      </w:pPr>
      <w:r w:rsidRPr="00946389">
        <w:t>Les locaux et le matériel utilisés pour vos préparations culinaires peuvent être une source de contamination si leur entretien n’est pas rigoureusement planifié. Un plan de nettoyage bien défini est donc indispensable pour garantir la sécurité sanitaire de votre établissement.</w:t>
      </w:r>
    </w:p>
    <w:p w14:paraId="426CD4FD" w14:textId="77777777" w:rsidR="001A30E2" w:rsidRDefault="001A30E2" w:rsidP="00946389">
      <w:pPr>
        <w:tabs>
          <w:tab w:val="left" w:pos="1584"/>
        </w:tabs>
        <w:spacing w:after="0" w:line="240" w:lineRule="auto"/>
        <w:rPr>
          <w:b/>
          <w:bCs/>
        </w:rPr>
      </w:pPr>
    </w:p>
    <w:p w14:paraId="61065938" w14:textId="77599317" w:rsidR="00946389" w:rsidRPr="00946389" w:rsidRDefault="00946389" w:rsidP="00946389">
      <w:pPr>
        <w:tabs>
          <w:tab w:val="left" w:pos="1584"/>
        </w:tabs>
        <w:spacing w:after="0" w:line="240" w:lineRule="auto"/>
        <w:rPr>
          <w:b/>
          <w:bCs/>
        </w:rPr>
      </w:pPr>
      <w:r w:rsidRPr="00946389">
        <w:rPr>
          <w:b/>
          <w:bCs/>
        </w:rPr>
        <w:t>Un outil sur-mesure pour vos besoins</w:t>
      </w:r>
    </w:p>
    <w:p w14:paraId="4B999F8C" w14:textId="1525B91D" w:rsidR="00946389" w:rsidRPr="00946389" w:rsidRDefault="00946389" w:rsidP="00946389">
      <w:pPr>
        <w:tabs>
          <w:tab w:val="left" w:pos="1584"/>
        </w:tabs>
        <w:spacing w:after="0" w:line="240" w:lineRule="auto"/>
      </w:pPr>
      <w:r w:rsidRPr="00946389">
        <w:t>Votre plan de nettoyage doit être adapté à la taille et à l’agencement de vos locaux, au type de denrées travaillées et aux effectifs de votre personnel. Il doit être clairement affiché dans vos cuisines et arrière-salles, à la vue de tous vos collaborateurs. Voici les éléments qu’il doit impérativement mentionner :</w:t>
      </w:r>
    </w:p>
    <w:p w14:paraId="5F8A8E68" w14:textId="77777777" w:rsidR="00946389" w:rsidRPr="00946389" w:rsidRDefault="00946389" w:rsidP="00946389">
      <w:pPr>
        <w:numPr>
          <w:ilvl w:val="0"/>
          <w:numId w:val="14"/>
        </w:numPr>
        <w:tabs>
          <w:tab w:val="left" w:pos="1584"/>
        </w:tabs>
        <w:spacing w:after="0" w:line="240" w:lineRule="auto"/>
      </w:pPr>
      <w:r w:rsidRPr="00946389">
        <w:t>Les zones et surfaces concernées.</w:t>
      </w:r>
    </w:p>
    <w:p w14:paraId="61860FBC" w14:textId="77777777" w:rsidR="00946389" w:rsidRPr="00946389" w:rsidRDefault="00946389" w:rsidP="00946389">
      <w:pPr>
        <w:numPr>
          <w:ilvl w:val="0"/>
          <w:numId w:val="14"/>
        </w:numPr>
        <w:tabs>
          <w:tab w:val="left" w:pos="1584"/>
        </w:tabs>
        <w:spacing w:after="0" w:line="240" w:lineRule="auto"/>
      </w:pPr>
      <w:r w:rsidRPr="00946389">
        <w:t>La fréquence des nettoyages.</w:t>
      </w:r>
    </w:p>
    <w:p w14:paraId="6F1684F9" w14:textId="77777777" w:rsidR="00946389" w:rsidRPr="00946389" w:rsidRDefault="00946389" w:rsidP="00946389">
      <w:pPr>
        <w:numPr>
          <w:ilvl w:val="0"/>
          <w:numId w:val="14"/>
        </w:numPr>
        <w:tabs>
          <w:tab w:val="left" w:pos="1584"/>
        </w:tabs>
        <w:spacing w:after="0" w:line="240" w:lineRule="auto"/>
      </w:pPr>
      <w:r w:rsidRPr="00946389">
        <w:t>Les produits utilisés, leur méthode d’application et leur dosage.</w:t>
      </w:r>
    </w:p>
    <w:p w14:paraId="4DF830F4" w14:textId="77777777" w:rsidR="00946389" w:rsidRPr="00946389" w:rsidRDefault="00946389" w:rsidP="00946389">
      <w:pPr>
        <w:numPr>
          <w:ilvl w:val="0"/>
          <w:numId w:val="14"/>
        </w:numPr>
        <w:tabs>
          <w:tab w:val="left" w:pos="1584"/>
        </w:tabs>
        <w:spacing w:after="0" w:line="240" w:lineRule="auto"/>
      </w:pPr>
      <w:r w:rsidRPr="00946389">
        <w:t>Les noms des responsables en charge.</w:t>
      </w:r>
    </w:p>
    <w:p w14:paraId="457ADB14" w14:textId="77777777" w:rsidR="00946389" w:rsidRPr="00946389" w:rsidRDefault="00946389" w:rsidP="00946389">
      <w:pPr>
        <w:numPr>
          <w:ilvl w:val="0"/>
          <w:numId w:val="14"/>
        </w:numPr>
        <w:tabs>
          <w:tab w:val="left" w:pos="1584"/>
        </w:tabs>
        <w:spacing w:after="0" w:line="240" w:lineRule="auto"/>
      </w:pPr>
      <w:r w:rsidRPr="00946389">
        <w:t>Les moyens de contrôle de la propreté.</w:t>
      </w:r>
    </w:p>
    <w:p w14:paraId="2FD97590" w14:textId="77777777" w:rsidR="001A30E2" w:rsidRDefault="001A30E2" w:rsidP="00946389">
      <w:pPr>
        <w:tabs>
          <w:tab w:val="left" w:pos="1584"/>
        </w:tabs>
        <w:spacing w:after="0" w:line="240" w:lineRule="auto"/>
        <w:rPr>
          <w:b/>
          <w:bCs/>
        </w:rPr>
      </w:pPr>
    </w:p>
    <w:p w14:paraId="15337153" w14:textId="6433BCA8" w:rsidR="00946389" w:rsidRPr="00946389" w:rsidRDefault="00946389" w:rsidP="00946389">
      <w:pPr>
        <w:tabs>
          <w:tab w:val="left" w:pos="1584"/>
        </w:tabs>
        <w:spacing w:after="0" w:line="240" w:lineRule="auto"/>
        <w:rPr>
          <w:b/>
          <w:bCs/>
        </w:rPr>
      </w:pPr>
      <w:r w:rsidRPr="00946389">
        <w:rPr>
          <w:b/>
          <w:bCs/>
        </w:rPr>
        <w:t>Les bonnes pratiques à ne pas négliger</w:t>
      </w:r>
    </w:p>
    <w:p w14:paraId="718F3592" w14:textId="77777777" w:rsidR="00946389" w:rsidRPr="00946389" w:rsidRDefault="00946389" w:rsidP="00946389">
      <w:pPr>
        <w:tabs>
          <w:tab w:val="left" w:pos="1584"/>
        </w:tabs>
        <w:spacing w:after="0" w:line="240" w:lineRule="auto"/>
      </w:pPr>
      <w:r w:rsidRPr="00946389">
        <w:t>Une fois votre plan établi, quelques règles doivent être suivies pour maintenir un environnement irréprochable :</w:t>
      </w:r>
    </w:p>
    <w:p w14:paraId="1E0719A1" w14:textId="77777777" w:rsidR="00946389" w:rsidRPr="00946389" w:rsidRDefault="00946389" w:rsidP="00946389">
      <w:pPr>
        <w:numPr>
          <w:ilvl w:val="0"/>
          <w:numId w:val="15"/>
        </w:numPr>
        <w:tabs>
          <w:tab w:val="left" w:pos="1584"/>
        </w:tabs>
        <w:spacing w:after="0" w:line="240" w:lineRule="auto"/>
      </w:pPr>
      <w:r w:rsidRPr="00946389">
        <w:rPr>
          <w:b/>
          <w:bCs/>
        </w:rPr>
        <w:t>Nettoyer hors présence d’aliments</w:t>
      </w:r>
      <w:r w:rsidRPr="00946389">
        <w:t xml:space="preserve"> pour éviter tout risque de contamination.</w:t>
      </w:r>
    </w:p>
    <w:p w14:paraId="116EE512" w14:textId="77777777" w:rsidR="00946389" w:rsidRPr="00946389" w:rsidRDefault="00946389" w:rsidP="00946389">
      <w:pPr>
        <w:numPr>
          <w:ilvl w:val="0"/>
          <w:numId w:val="15"/>
        </w:numPr>
        <w:tabs>
          <w:tab w:val="left" w:pos="1584"/>
        </w:tabs>
        <w:spacing w:after="0" w:line="240" w:lineRule="auto"/>
      </w:pPr>
      <w:r w:rsidRPr="00946389">
        <w:rPr>
          <w:b/>
          <w:bCs/>
        </w:rPr>
        <w:t>Choisir des produits adaptés</w:t>
      </w:r>
      <w:r w:rsidRPr="00946389">
        <w:t>, homologués et rangés séparément.</w:t>
      </w:r>
    </w:p>
    <w:p w14:paraId="6656A420" w14:textId="77777777" w:rsidR="00946389" w:rsidRPr="00946389" w:rsidRDefault="00946389" w:rsidP="00946389">
      <w:pPr>
        <w:numPr>
          <w:ilvl w:val="0"/>
          <w:numId w:val="15"/>
        </w:numPr>
        <w:tabs>
          <w:tab w:val="left" w:pos="1584"/>
        </w:tabs>
        <w:spacing w:after="0" w:line="240" w:lineRule="auto"/>
      </w:pPr>
      <w:r w:rsidRPr="00946389">
        <w:rPr>
          <w:b/>
          <w:bCs/>
        </w:rPr>
        <w:t>Utiliser du matériel adéquat</w:t>
      </w:r>
      <w:r w:rsidRPr="00946389">
        <w:t xml:space="preserve"> comme des lavettes synthétiques, balais brosses et raclettes en caoutchouc, en évitant les éponges ou ustensiles en bois.</w:t>
      </w:r>
    </w:p>
    <w:p w14:paraId="24E34F7F" w14:textId="77777777" w:rsidR="00946389" w:rsidRPr="00946389" w:rsidRDefault="00946389" w:rsidP="00946389">
      <w:pPr>
        <w:numPr>
          <w:ilvl w:val="0"/>
          <w:numId w:val="15"/>
        </w:numPr>
        <w:tabs>
          <w:tab w:val="left" w:pos="1584"/>
        </w:tabs>
        <w:spacing w:after="0" w:line="240" w:lineRule="auto"/>
      </w:pPr>
      <w:r w:rsidRPr="00946389">
        <w:rPr>
          <w:b/>
          <w:bCs/>
        </w:rPr>
        <w:t>Former et impliquer vos équipes</w:t>
      </w:r>
      <w:r w:rsidRPr="00946389">
        <w:t xml:space="preserve"> pour garantir une application rigoureuse.</w:t>
      </w:r>
    </w:p>
    <w:p w14:paraId="3F6D75E2" w14:textId="77777777" w:rsidR="00946389" w:rsidRPr="00946389" w:rsidRDefault="00946389" w:rsidP="00946389">
      <w:pPr>
        <w:numPr>
          <w:ilvl w:val="0"/>
          <w:numId w:val="15"/>
        </w:numPr>
        <w:tabs>
          <w:tab w:val="left" w:pos="1584"/>
        </w:tabs>
        <w:spacing w:after="0" w:line="240" w:lineRule="auto"/>
      </w:pPr>
      <w:r w:rsidRPr="00946389">
        <w:rPr>
          <w:b/>
          <w:bCs/>
        </w:rPr>
        <w:t>Assurer un suivi et des audits réguliers</w:t>
      </w:r>
      <w:r w:rsidRPr="00946389">
        <w:t xml:space="preserve"> pour vérifier l’efficacité du plan.</w:t>
      </w:r>
    </w:p>
    <w:p w14:paraId="65502229" w14:textId="77777777" w:rsidR="00946389" w:rsidRPr="00946389" w:rsidRDefault="00946389" w:rsidP="00946389">
      <w:pPr>
        <w:tabs>
          <w:tab w:val="left" w:pos="1584"/>
        </w:tabs>
        <w:spacing w:after="0" w:line="240" w:lineRule="auto"/>
      </w:pPr>
      <w:r w:rsidRPr="00946389">
        <w:t>Un plan de nettoyage clair et bien appliqué est la clé pour rassurer vos clients, protéger vos équipes et maintenir des standards de qualité élevés dans votre établissement.</w:t>
      </w:r>
    </w:p>
    <w:p w14:paraId="4F1F005A" w14:textId="77777777" w:rsidR="006927FC" w:rsidRDefault="006927FC" w:rsidP="006927FC">
      <w:pPr>
        <w:tabs>
          <w:tab w:val="left" w:pos="1584"/>
        </w:tabs>
        <w:spacing w:after="0" w:line="240" w:lineRule="auto"/>
      </w:pPr>
    </w:p>
    <w:p w14:paraId="34F96C54" w14:textId="77777777" w:rsidR="00584078" w:rsidRDefault="00584078" w:rsidP="006927FC">
      <w:pPr>
        <w:tabs>
          <w:tab w:val="left" w:pos="1584"/>
        </w:tabs>
        <w:spacing w:after="0" w:line="240" w:lineRule="auto"/>
      </w:pPr>
    </w:p>
    <w:p w14:paraId="6FB321D7" w14:textId="77777777" w:rsidR="00584078" w:rsidRDefault="00946389" w:rsidP="006927FC">
      <w:pPr>
        <w:tabs>
          <w:tab w:val="left" w:pos="1584"/>
        </w:tabs>
        <w:spacing w:after="0" w:line="240" w:lineRule="auto"/>
        <w:rPr>
          <w:b/>
          <w:bCs/>
        </w:rPr>
      </w:pPr>
      <w:r w:rsidRPr="00584078">
        <w:rPr>
          <w:b/>
          <w:bCs/>
        </w:rPr>
        <w:t>+ renvoi vers metro.fr</w:t>
      </w:r>
    </w:p>
    <w:p w14:paraId="3D13BE37" w14:textId="53398BA5" w:rsidR="00946389" w:rsidRPr="00584078" w:rsidRDefault="00946389" w:rsidP="00584078">
      <w:pPr>
        <w:pStyle w:val="Paragraphedeliste"/>
        <w:numPr>
          <w:ilvl w:val="0"/>
          <w:numId w:val="4"/>
        </w:numPr>
        <w:tabs>
          <w:tab w:val="left" w:pos="1584"/>
        </w:tabs>
        <w:spacing w:after="0" w:line="240" w:lineRule="auto"/>
        <w:rPr>
          <w:b/>
          <w:bCs/>
        </w:rPr>
      </w:pPr>
      <w:r>
        <w:t xml:space="preserve">On reprend la page </w:t>
      </w:r>
      <w:r w:rsidR="00584078">
        <w:t>27 de la Revue de Gamme Hygiène 2023.</w:t>
      </w:r>
    </w:p>
    <w:p w14:paraId="798721C2" w14:textId="77777777" w:rsidR="00F03B68" w:rsidRDefault="00F03B68" w:rsidP="006927FC">
      <w:pPr>
        <w:tabs>
          <w:tab w:val="left" w:pos="1584"/>
        </w:tabs>
        <w:spacing w:after="0" w:line="240" w:lineRule="auto"/>
      </w:pPr>
    </w:p>
    <w:p w14:paraId="66F2AE91" w14:textId="77777777" w:rsidR="006927FC" w:rsidRDefault="006927FC" w:rsidP="006927FC">
      <w:pPr>
        <w:tabs>
          <w:tab w:val="left" w:pos="1584"/>
        </w:tabs>
        <w:spacing w:after="0" w:line="240" w:lineRule="auto"/>
      </w:pPr>
    </w:p>
    <w:p w14:paraId="6BD34F43" w14:textId="77777777" w:rsidR="001F7F62" w:rsidRDefault="001F7F62" w:rsidP="006927FC">
      <w:pPr>
        <w:tabs>
          <w:tab w:val="left" w:pos="1584"/>
        </w:tabs>
        <w:spacing w:after="0" w:line="240" w:lineRule="auto"/>
      </w:pPr>
    </w:p>
    <w:p w14:paraId="77B440A0" w14:textId="77777777" w:rsidR="001F7F62" w:rsidRDefault="001F7F62" w:rsidP="006927FC">
      <w:pPr>
        <w:tabs>
          <w:tab w:val="left" w:pos="1584"/>
        </w:tabs>
        <w:spacing w:after="0" w:line="240" w:lineRule="auto"/>
      </w:pPr>
    </w:p>
    <w:p w14:paraId="417C3C17" w14:textId="77777777" w:rsidR="001F7F62" w:rsidRDefault="001F7F62" w:rsidP="006927FC">
      <w:pPr>
        <w:tabs>
          <w:tab w:val="left" w:pos="1584"/>
        </w:tabs>
        <w:spacing w:after="0" w:line="240" w:lineRule="auto"/>
      </w:pPr>
    </w:p>
    <w:p w14:paraId="445B0E1A" w14:textId="77777777" w:rsidR="001F7F62" w:rsidRDefault="001F7F62" w:rsidP="006927FC">
      <w:pPr>
        <w:tabs>
          <w:tab w:val="left" w:pos="1584"/>
        </w:tabs>
        <w:spacing w:after="0" w:line="240" w:lineRule="auto"/>
      </w:pPr>
    </w:p>
    <w:p w14:paraId="411F1CED" w14:textId="77777777" w:rsidR="001F7F62" w:rsidRDefault="001F7F62" w:rsidP="006927FC">
      <w:pPr>
        <w:tabs>
          <w:tab w:val="left" w:pos="1584"/>
        </w:tabs>
        <w:spacing w:after="0" w:line="240" w:lineRule="auto"/>
      </w:pPr>
    </w:p>
    <w:p w14:paraId="28C5F58C" w14:textId="77777777" w:rsidR="001F7F62" w:rsidRDefault="001F7F62" w:rsidP="006927FC">
      <w:pPr>
        <w:tabs>
          <w:tab w:val="left" w:pos="1584"/>
        </w:tabs>
        <w:spacing w:after="0" w:line="240" w:lineRule="auto"/>
      </w:pPr>
    </w:p>
    <w:p w14:paraId="6F075368" w14:textId="77777777" w:rsidR="001F7F62" w:rsidRDefault="001F7F62" w:rsidP="006927FC">
      <w:pPr>
        <w:tabs>
          <w:tab w:val="left" w:pos="1584"/>
        </w:tabs>
        <w:spacing w:after="0" w:line="240" w:lineRule="auto"/>
      </w:pPr>
    </w:p>
    <w:p w14:paraId="31220AAE" w14:textId="77777777" w:rsidR="001F7F62" w:rsidRDefault="001F7F62" w:rsidP="006927FC">
      <w:pPr>
        <w:tabs>
          <w:tab w:val="left" w:pos="1584"/>
        </w:tabs>
        <w:spacing w:after="0" w:line="240" w:lineRule="auto"/>
      </w:pPr>
    </w:p>
    <w:p w14:paraId="67DEF586" w14:textId="77777777" w:rsidR="001F7F62" w:rsidRDefault="001F7F62" w:rsidP="006927FC">
      <w:pPr>
        <w:tabs>
          <w:tab w:val="left" w:pos="1584"/>
        </w:tabs>
        <w:spacing w:after="0" w:line="240" w:lineRule="auto"/>
      </w:pPr>
    </w:p>
    <w:p w14:paraId="5334469D" w14:textId="77777777" w:rsidR="001F7F62" w:rsidRDefault="001F7F62" w:rsidP="006927FC">
      <w:pPr>
        <w:tabs>
          <w:tab w:val="left" w:pos="1584"/>
        </w:tabs>
        <w:spacing w:after="0" w:line="240" w:lineRule="auto"/>
      </w:pPr>
    </w:p>
    <w:p w14:paraId="0227C705" w14:textId="77777777" w:rsidR="001F7F62" w:rsidRDefault="001F7F62" w:rsidP="006927FC">
      <w:pPr>
        <w:tabs>
          <w:tab w:val="left" w:pos="1584"/>
        </w:tabs>
        <w:spacing w:after="0" w:line="240" w:lineRule="auto"/>
      </w:pPr>
    </w:p>
    <w:p w14:paraId="73D77013" w14:textId="77777777" w:rsidR="001F7F62" w:rsidRDefault="001F7F62" w:rsidP="006927FC">
      <w:pPr>
        <w:tabs>
          <w:tab w:val="left" w:pos="1584"/>
        </w:tabs>
        <w:spacing w:after="0" w:line="240" w:lineRule="auto"/>
      </w:pPr>
    </w:p>
    <w:p w14:paraId="5CB738EE" w14:textId="77777777" w:rsidR="001F7F62" w:rsidRDefault="001F7F62" w:rsidP="006927FC">
      <w:pPr>
        <w:tabs>
          <w:tab w:val="left" w:pos="1584"/>
        </w:tabs>
        <w:spacing w:after="0" w:line="240" w:lineRule="auto"/>
      </w:pPr>
    </w:p>
    <w:p w14:paraId="0935541F" w14:textId="77777777" w:rsidR="001F7F62" w:rsidRDefault="001F7F62" w:rsidP="006927FC">
      <w:pPr>
        <w:tabs>
          <w:tab w:val="left" w:pos="1584"/>
        </w:tabs>
        <w:spacing w:after="0" w:line="240" w:lineRule="auto"/>
      </w:pPr>
    </w:p>
    <w:p w14:paraId="4815DF98" w14:textId="77777777" w:rsidR="001F7F62" w:rsidRDefault="001F7F62" w:rsidP="006927FC">
      <w:pPr>
        <w:tabs>
          <w:tab w:val="left" w:pos="1584"/>
        </w:tabs>
        <w:spacing w:after="0" w:line="240" w:lineRule="auto"/>
      </w:pPr>
    </w:p>
    <w:p w14:paraId="5EC73B5D" w14:textId="77777777" w:rsidR="001F7F62" w:rsidRDefault="001F7F62" w:rsidP="006927FC">
      <w:pPr>
        <w:tabs>
          <w:tab w:val="left" w:pos="1584"/>
        </w:tabs>
        <w:spacing w:after="0" w:line="240" w:lineRule="auto"/>
      </w:pPr>
    </w:p>
    <w:p w14:paraId="765E4504" w14:textId="77777777" w:rsidR="001F7F62" w:rsidRDefault="001F7F62" w:rsidP="006927FC">
      <w:pPr>
        <w:tabs>
          <w:tab w:val="left" w:pos="1584"/>
        </w:tabs>
        <w:spacing w:after="0" w:line="240" w:lineRule="auto"/>
      </w:pPr>
    </w:p>
    <w:p w14:paraId="746EE70E" w14:textId="77777777" w:rsidR="001F7F62" w:rsidRDefault="001F7F62" w:rsidP="006927FC">
      <w:pPr>
        <w:tabs>
          <w:tab w:val="left" w:pos="1584"/>
        </w:tabs>
        <w:spacing w:after="0" w:line="240" w:lineRule="auto"/>
      </w:pPr>
    </w:p>
    <w:p w14:paraId="07B7B5B7" w14:textId="77777777" w:rsidR="003C16BC" w:rsidRDefault="000B462E" w:rsidP="00064E0C">
      <w:pPr>
        <w:tabs>
          <w:tab w:val="left" w:pos="1584"/>
        </w:tabs>
        <w:rPr>
          <w:b/>
          <w:bCs/>
          <w:sz w:val="32"/>
          <w:szCs w:val="32"/>
        </w:rPr>
      </w:pPr>
      <w:r w:rsidRPr="003C16BC">
        <w:rPr>
          <w:b/>
          <w:bCs/>
          <w:sz w:val="32"/>
          <w:szCs w:val="32"/>
        </w:rPr>
        <w:t>P239</w:t>
      </w:r>
    </w:p>
    <w:p w14:paraId="3110E544" w14:textId="5B255089" w:rsidR="000B462E" w:rsidRDefault="003C16BC" w:rsidP="00064E0C">
      <w:pPr>
        <w:tabs>
          <w:tab w:val="left" w:pos="1584"/>
        </w:tabs>
      </w:pPr>
      <w:r>
        <w:t>E</w:t>
      </w:r>
      <w:r w:rsidR="000B462E">
        <w:t xml:space="preserve">ncart </w:t>
      </w:r>
      <w:r w:rsidR="002F4393">
        <w:t xml:space="preserve">pleine page </w:t>
      </w:r>
      <w:r w:rsidR="000B462E">
        <w:t xml:space="preserve">à créer &gt;&gt; </w:t>
      </w:r>
      <w:r w:rsidR="000B462E" w:rsidRPr="000B462E">
        <w:t>Rappel des produits d'équipement pour la RSAT : matériel CHR, ustensiles de cuisine, art de la table, vêtement pro, nappage, mobilier de salle</w:t>
      </w:r>
    </w:p>
    <w:p w14:paraId="6F18888D" w14:textId="77777777" w:rsidR="006D4AA6" w:rsidRDefault="006D4AA6" w:rsidP="00064E0C">
      <w:pPr>
        <w:tabs>
          <w:tab w:val="left" w:pos="1584"/>
        </w:tabs>
      </w:pPr>
    </w:p>
    <w:p w14:paraId="427E2787" w14:textId="10D615CF" w:rsidR="00814E02" w:rsidRPr="00814E02" w:rsidRDefault="005479EC" w:rsidP="00814E02">
      <w:pPr>
        <w:tabs>
          <w:tab w:val="left" w:pos="1584"/>
        </w:tabs>
        <w:rPr>
          <w:b/>
          <w:bCs/>
        </w:rPr>
      </w:pPr>
      <w:r>
        <w:rPr>
          <w:b/>
          <w:bCs/>
        </w:rPr>
        <w:t>Retrouvez tout l’équipement professionnel pour votre cuisine et votre salle !</w:t>
      </w:r>
    </w:p>
    <w:p w14:paraId="7CBF42CD" w14:textId="0C2F57A3" w:rsidR="00814E02" w:rsidRPr="00814E02" w:rsidRDefault="005479EC" w:rsidP="00814E02">
      <w:pPr>
        <w:tabs>
          <w:tab w:val="left" w:pos="1584"/>
        </w:tabs>
      </w:pPr>
      <w:r>
        <w:t>Equipez</w:t>
      </w:r>
      <w:r w:rsidR="00814E02" w:rsidRPr="00814E02">
        <w:t xml:space="preserve"> votre établissement avec des produits conçus pour allier qualité, style et performance :</w:t>
      </w:r>
    </w:p>
    <w:p w14:paraId="5072ADBB" w14:textId="77777777" w:rsidR="00814E02" w:rsidRPr="00814E02" w:rsidRDefault="00814E02" w:rsidP="00814E02">
      <w:pPr>
        <w:numPr>
          <w:ilvl w:val="0"/>
          <w:numId w:val="3"/>
        </w:numPr>
        <w:tabs>
          <w:tab w:val="left" w:pos="1584"/>
        </w:tabs>
      </w:pPr>
      <w:r w:rsidRPr="00814E02">
        <w:rPr>
          <w:b/>
          <w:bCs/>
        </w:rPr>
        <w:t>Matériel CHR</w:t>
      </w:r>
      <w:r w:rsidRPr="00814E02">
        <w:t xml:space="preserve"> : Équipements robustes et innovants pour une cuisine professionnelle performante.</w:t>
      </w:r>
    </w:p>
    <w:p w14:paraId="5A7FB121" w14:textId="77777777" w:rsidR="00814E02" w:rsidRPr="00814E02" w:rsidRDefault="00814E02" w:rsidP="00814E02">
      <w:pPr>
        <w:numPr>
          <w:ilvl w:val="0"/>
          <w:numId w:val="3"/>
        </w:numPr>
        <w:tabs>
          <w:tab w:val="left" w:pos="1584"/>
        </w:tabs>
      </w:pPr>
      <w:r w:rsidRPr="00814E02">
        <w:rPr>
          <w:b/>
          <w:bCs/>
        </w:rPr>
        <w:t>Ustensiles de cuisine</w:t>
      </w:r>
      <w:r w:rsidRPr="00814E02">
        <w:t xml:space="preserve"> : Pratiques et durables pour sublimer vos préparations au quotidien.</w:t>
      </w:r>
    </w:p>
    <w:p w14:paraId="6FBB22CA" w14:textId="77777777" w:rsidR="00814E02" w:rsidRPr="00814E02" w:rsidRDefault="00814E02" w:rsidP="00814E02">
      <w:pPr>
        <w:numPr>
          <w:ilvl w:val="0"/>
          <w:numId w:val="3"/>
        </w:numPr>
        <w:tabs>
          <w:tab w:val="left" w:pos="1584"/>
        </w:tabs>
      </w:pPr>
      <w:r w:rsidRPr="00814E02">
        <w:rPr>
          <w:b/>
          <w:bCs/>
        </w:rPr>
        <w:t>Art de la table</w:t>
      </w:r>
      <w:r w:rsidRPr="00814E02">
        <w:t xml:space="preserve"> : Vaisselle élégante, verrerie raffinée et accessoires pour des présentations soignées.</w:t>
      </w:r>
    </w:p>
    <w:p w14:paraId="79329D7C" w14:textId="77777777" w:rsidR="00814E02" w:rsidRPr="00814E02" w:rsidRDefault="00814E02" w:rsidP="00814E02">
      <w:pPr>
        <w:numPr>
          <w:ilvl w:val="0"/>
          <w:numId w:val="3"/>
        </w:numPr>
        <w:tabs>
          <w:tab w:val="left" w:pos="1584"/>
        </w:tabs>
      </w:pPr>
      <w:r w:rsidRPr="00814E02">
        <w:rPr>
          <w:b/>
          <w:bCs/>
        </w:rPr>
        <w:t>Nappage</w:t>
      </w:r>
      <w:r w:rsidRPr="00814E02">
        <w:t xml:space="preserve"> : Gammes modernes ou classiques pour sublimer vos tables et renforcer votre ambiance.</w:t>
      </w:r>
    </w:p>
    <w:p w14:paraId="25D092DD" w14:textId="77777777" w:rsidR="00814E02" w:rsidRPr="00814E02" w:rsidRDefault="00814E02" w:rsidP="00814E02">
      <w:pPr>
        <w:numPr>
          <w:ilvl w:val="0"/>
          <w:numId w:val="3"/>
        </w:numPr>
        <w:tabs>
          <w:tab w:val="left" w:pos="1584"/>
        </w:tabs>
      </w:pPr>
      <w:r w:rsidRPr="00814E02">
        <w:rPr>
          <w:b/>
          <w:bCs/>
        </w:rPr>
        <w:t>Mobilier de salle</w:t>
      </w:r>
      <w:r w:rsidRPr="00814E02">
        <w:t xml:space="preserve"> : Design et confort pour créer un espace accueillant et chaleureux.</w:t>
      </w:r>
    </w:p>
    <w:p w14:paraId="4D9EE2A7" w14:textId="77777777" w:rsidR="00814E02" w:rsidRPr="00814E02" w:rsidRDefault="00814E02" w:rsidP="00814E02">
      <w:pPr>
        <w:numPr>
          <w:ilvl w:val="0"/>
          <w:numId w:val="3"/>
        </w:numPr>
        <w:tabs>
          <w:tab w:val="left" w:pos="1584"/>
        </w:tabs>
      </w:pPr>
      <w:r w:rsidRPr="00814E02">
        <w:rPr>
          <w:b/>
          <w:bCs/>
        </w:rPr>
        <w:t>Vêtements professionnels</w:t>
      </w:r>
      <w:r w:rsidRPr="00814E02">
        <w:t xml:space="preserve"> : Alliant confort, fonctionnalité et élégance pour un look impeccable.</w:t>
      </w:r>
    </w:p>
    <w:p w14:paraId="1EFD9240" w14:textId="5DEBBF42" w:rsidR="00D54CD0" w:rsidRDefault="005479EC" w:rsidP="00064E0C">
      <w:pPr>
        <w:tabs>
          <w:tab w:val="left" w:pos="1584"/>
        </w:tabs>
      </w:pPr>
      <w:r w:rsidRPr="005479EC">
        <w:t xml:space="preserve">Rendez-vous dans </w:t>
      </w:r>
      <w:r>
        <w:t>vos halles</w:t>
      </w:r>
      <w:r w:rsidRPr="005479EC">
        <w:t xml:space="preserve"> ou sur METRO.fr pour découvrir notre gamme complète</w:t>
      </w:r>
      <w:r w:rsidR="00591AC3">
        <w:t> !</w:t>
      </w:r>
    </w:p>
    <w:p w14:paraId="54E8F9CB" w14:textId="77777777" w:rsidR="006D4AA6" w:rsidRDefault="006D4AA6" w:rsidP="00064E0C">
      <w:pPr>
        <w:tabs>
          <w:tab w:val="left" w:pos="1584"/>
        </w:tabs>
      </w:pPr>
    </w:p>
    <w:p w14:paraId="5C71B958" w14:textId="1337FB09" w:rsidR="000B462E" w:rsidRPr="00064E0C" w:rsidRDefault="00B63079" w:rsidP="00064E0C">
      <w:pPr>
        <w:tabs>
          <w:tab w:val="left" w:pos="1584"/>
        </w:tabs>
      </w:pPr>
      <w:r>
        <w:t>Avec des visuels illustr’</w:t>
      </w:r>
      <w:r w:rsidR="00131707">
        <w:t xml:space="preserve"> issu du guide </w:t>
      </w:r>
    </w:p>
    <w:sectPr w:rsidR="000B462E" w:rsidRPr="00064E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855A1"/>
    <w:multiLevelType w:val="multilevel"/>
    <w:tmpl w:val="8026B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A075F5"/>
    <w:multiLevelType w:val="multilevel"/>
    <w:tmpl w:val="0A06D8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9BB1430"/>
    <w:multiLevelType w:val="multilevel"/>
    <w:tmpl w:val="4DD671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C33DCF"/>
    <w:multiLevelType w:val="multilevel"/>
    <w:tmpl w:val="FAE82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21328B"/>
    <w:multiLevelType w:val="multilevel"/>
    <w:tmpl w:val="5E80C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EF44790"/>
    <w:multiLevelType w:val="hybridMultilevel"/>
    <w:tmpl w:val="A03A5ED4"/>
    <w:lvl w:ilvl="0" w:tplc="043272CC">
      <w:start w:val="6"/>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0D22A3"/>
    <w:multiLevelType w:val="multilevel"/>
    <w:tmpl w:val="1A9636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A8626A"/>
    <w:multiLevelType w:val="multilevel"/>
    <w:tmpl w:val="82821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A41C73"/>
    <w:multiLevelType w:val="multilevel"/>
    <w:tmpl w:val="1C80BD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E60CDA"/>
    <w:multiLevelType w:val="hybridMultilevel"/>
    <w:tmpl w:val="D5688E62"/>
    <w:lvl w:ilvl="0" w:tplc="040C000B">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E355E63"/>
    <w:multiLevelType w:val="multilevel"/>
    <w:tmpl w:val="75F838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2A4773A"/>
    <w:multiLevelType w:val="multilevel"/>
    <w:tmpl w:val="9C807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B2F485F"/>
    <w:multiLevelType w:val="hybridMultilevel"/>
    <w:tmpl w:val="C81EAB54"/>
    <w:lvl w:ilvl="0" w:tplc="5372C4A6">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74A1A6C"/>
    <w:multiLevelType w:val="multilevel"/>
    <w:tmpl w:val="B142B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8674C95"/>
    <w:multiLevelType w:val="multilevel"/>
    <w:tmpl w:val="4BAC85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9F57CB0"/>
    <w:multiLevelType w:val="multilevel"/>
    <w:tmpl w:val="62F250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848589805">
    <w:abstractNumId w:val="9"/>
  </w:num>
  <w:num w:numId="2" w16cid:durableId="47190377">
    <w:abstractNumId w:val="1"/>
  </w:num>
  <w:num w:numId="3" w16cid:durableId="1342971547">
    <w:abstractNumId w:val="3"/>
  </w:num>
  <w:num w:numId="4" w16cid:durableId="1273053319">
    <w:abstractNumId w:val="12"/>
  </w:num>
  <w:num w:numId="5" w16cid:durableId="1516849536">
    <w:abstractNumId w:val="2"/>
  </w:num>
  <w:num w:numId="6" w16cid:durableId="1629968830">
    <w:abstractNumId w:val="8"/>
  </w:num>
  <w:num w:numId="7" w16cid:durableId="532616252">
    <w:abstractNumId w:val="15"/>
  </w:num>
  <w:num w:numId="8" w16cid:durableId="801506438">
    <w:abstractNumId w:val="14"/>
  </w:num>
  <w:num w:numId="9" w16cid:durableId="1730566616">
    <w:abstractNumId w:val="10"/>
  </w:num>
  <w:num w:numId="10" w16cid:durableId="1558978703">
    <w:abstractNumId w:val="6"/>
  </w:num>
  <w:num w:numId="11" w16cid:durableId="941455489">
    <w:abstractNumId w:val="13"/>
  </w:num>
  <w:num w:numId="12" w16cid:durableId="1354526765">
    <w:abstractNumId w:val="4"/>
  </w:num>
  <w:num w:numId="13" w16cid:durableId="27683927">
    <w:abstractNumId w:val="7"/>
  </w:num>
  <w:num w:numId="14" w16cid:durableId="1796488752">
    <w:abstractNumId w:val="11"/>
  </w:num>
  <w:num w:numId="15" w16cid:durableId="133303992">
    <w:abstractNumId w:val="0"/>
  </w:num>
  <w:num w:numId="16" w16cid:durableId="4772627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D94"/>
    <w:rsid w:val="000429E7"/>
    <w:rsid w:val="00046638"/>
    <w:rsid w:val="00064E0C"/>
    <w:rsid w:val="00071DE4"/>
    <w:rsid w:val="00087AD2"/>
    <w:rsid w:val="000B462E"/>
    <w:rsid w:val="000E231D"/>
    <w:rsid w:val="00103939"/>
    <w:rsid w:val="00111304"/>
    <w:rsid w:val="0012101B"/>
    <w:rsid w:val="00131707"/>
    <w:rsid w:val="0016326E"/>
    <w:rsid w:val="00183DD5"/>
    <w:rsid w:val="001A30E2"/>
    <w:rsid w:val="001D18AA"/>
    <w:rsid w:val="001F7F62"/>
    <w:rsid w:val="00264B81"/>
    <w:rsid w:val="002735A5"/>
    <w:rsid w:val="002C08AB"/>
    <w:rsid w:val="002C6EB7"/>
    <w:rsid w:val="002D486A"/>
    <w:rsid w:val="002F4393"/>
    <w:rsid w:val="00311AEA"/>
    <w:rsid w:val="00325048"/>
    <w:rsid w:val="003451EB"/>
    <w:rsid w:val="003672E9"/>
    <w:rsid w:val="003952C7"/>
    <w:rsid w:val="003A3C49"/>
    <w:rsid w:val="003A6B25"/>
    <w:rsid w:val="003C16BC"/>
    <w:rsid w:val="004315EE"/>
    <w:rsid w:val="00454AC8"/>
    <w:rsid w:val="004F6519"/>
    <w:rsid w:val="00507DD7"/>
    <w:rsid w:val="0051130B"/>
    <w:rsid w:val="00516814"/>
    <w:rsid w:val="005367B1"/>
    <w:rsid w:val="005479EC"/>
    <w:rsid w:val="00563203"/>
    <w:rsid w:val="005679B2"/>
    <w:rsid w:val="00573C54"/>
    <w:rsid w:val="00584078"/>
    <w:rsid w:val="00584C68"/>
    <w:rsid w:val="00591AC3"/>
    <w:rsid w:val="005A0724"/>
    <w:rsid w:val="005A4CE6"/>
    <w:rsid w:val="005B3458"/>
    <w:rsid w:val="005D245C"/>
    <w:rsid w:val="005F1C0F"/>
    <w:rsid w:val="00644A1F"/>
    <w:rsid w:val="006530AF"/>
    <w:rsid w:val="006927FC"/>
    <w:rsid w:val="006D4AA6"/>
    <w:rsid w:val="00710286"/>
    <w:rsid w:val="007202AE"/>
    <w:rsid w:val="00727FA2"/>
    <w:rsid w:val="00730B4A"/>
    <w:rsid w:val="00735B41"/>
    <w:rsid w:val="00753806"/>
    <w:rsid w:val="007D28BA"/>
    <w:rsid w:val="007E44B0"/>
    <w:rsid w:val="00803F62"/>
    <w:rsid w:val="008060F1"/>
    <w:rsid w:val="00814E02"/>
    <w:rsid w:val="00820577"/>
    <w:rsid w:val="008536CC"/>
    <w:rsid w:val="00855586"/>
    <w:rsid w:val="00860BA9"/>
    <w:rsid w:val="00875D94"/>
    <w:rsid w:val="008B58AB"/>
    <w:rsid w:val="008B7861"/>
    <w:rsid w:val="008E7EE7"/>
    <w:rsid w:val="00916548"/>
    <w:rsid w:val="00923BF1"/>
    <w:rsid w:val="00945F66"/>
    <w:rsid w:val="00946389"/>
    <w:rsid w:val="00955464"/>
    <w:rsid w:val="00967411"/>
    <w:rsid w:val="00973773"/>
    <w:rsid w:val="0098120E"/>
    <w:rsid w:val="00996907"/>
    <w:rsid w:val="00996EA8"/>
    <w:rsid w:val="009D5FA7"/>
    <w:rsid w:val="009E2E10"/>
    <w:rsid w:val="00A00F4A"/>
    <w:rsid w:val="00A02BD1"/>
    <w:rsid w:val="00A03697"/>
    <w:rsid w:val="00A04B6C"/>
    <w:rsid w:val="00A149B2"/>
    <w:rsid w:val="00A22A33"/>
    <w:rsid w:val="00A337FA"/>
    <w:rsid w:val="00A40E9C"/>
    <w:rsid w:val="00A5642F"/>
    <w:rsid w:val="00AF3883"/>
    <w:rsid w:val="00B05C39"/>
    <w:rsid w:val="00B157F1"/>
    <w:rsid w:val="00B23C4C"/>
    <w:rsid w:val="00B41DAD"/>
    <w:rsid w:val="00B54D83"/>
    <w:rsid w:val="00B63079"/>
    <w:rsid w:val="00BA5722"/>
    <w:rsid w:val="00BC338E"/>
    <w:rsid w:val="00BF53D1"/>
    <w:rsid w:val="00C322B0"/>
    <w:rsid w:val="00C40CFC"/>
    <w:rsid w:val="00C93620"/>
    <w:rsid w:val="00CA00BC"/>
    <w:rsid w:val="00D42543"/>
    <w:rsid w:val="00D54CD0"/>
    <w:rsid w:val="00D6002E"/>
    <w:rsid w:val="00E36021"/>
    <w:rsid w:val="00E74387"/>
    <w:rsid w:val="00E7523E"/>
    <w:rsid w:val="00E86C0C"/>
    <w:rsid w:val="00E90C47"/>
    <w:rsid w:val="00EB6DEC"/>
    <w:rsid w:val="00EF3629"/>
    <w:rsid w:val="00F00837"/>
    <w:rsid w:val="00F03B68"/>
    <w:rsid w:val="00F074BC"/>
    <w:rsid w:val="00F12196"/>
    <w:rsid w:val="00F24FEF"/>
    <w:rsid w:val="00F4355E"/>
    <w:rsid w:val="00F46310"/>
    <w:rsid w:val="00FA625F"/>
    <w:rsid w:val="00FF4E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DBBFF"/>
  <w15:chartTrackingRefBased/>
  <w15:docId w15:val="{0E90CA2B-B17C-436D-A16F-6CB3CEB61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875D9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875D9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875D9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75D9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75D9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75D94"/>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75D94"/>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75D94"/>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75D94"/>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75D94"/>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875D94"/>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875D94"/>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75D94"/>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75D94"/>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75D9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75D9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75D9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75D94"/>
    <w:rPr>
      <w:rFonts w:eastAsiaTheme="majorEastAsia" w:cstheme="majorBidi"/>
      <w:color w:val="272727" w:themeColor="text1" w:themeTint="D8"/>
    </w:rPr>
  </w:style>
  <w:style w:type="paragraph" w:styleId="Titre">
    <w:name w:val="Title"/>
    <w:basedOn w:val="Normal"/>
    <w:next w:val="Normal"/>
    <w:link w:val="TitreCar"/>
    <w:uiPriority w:val="10"/>
    <w:qFormat/>
    <w:rsid w:val="00875D9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75D9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75D94"/>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75D9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75D94"/>
    <w:pPr>
      <w:spacing w:before="160"/>
      <w:jc w:val="center"/>
    </w:pPr>
    <w:rPr>
      <w:i/>
      <w:iCs/>
      <w:color w:val="404040" w:themeColor="text1" w:themeTint="BF"/>
    </w:rPr>
  </w:style>
  <w:style w:type="character" w:customStyle="1" w:styleId="CitationCar">
    <w:name w:val="Citation Car"/>
    <w:basedOn w:val="Policepardfaut"/>
    <w:link w:val="Citation"/>
    <w:uiPriority w:val="29"/>
    <w:rsid w:val="00875D94"/>
    <w:rPr>
      <w:i/>
      <w:iCs/>
      <w:color w:val="404040" w:themeColor="text1" w:themeTint="BF"/>
    </w:rPr>
  </w:style>
  <w:style w:type="paragraph" w:styleId="Paragraphedeliste">
    <w:name w:val="List Paragraph"/>
    <w:basedOn w:val="Normal"/>
    <w:uiPriority w:val="34"/>
    <w:qFormat/>
    <w:rsid w:val="00875D94"/>
    <w:pPr>
      <w:ind w:left="720"/>
      <w:contextualSpacing/>
    </w:pPr>
  </w:style>
  <w:style w:type="character" w:styleId="Accentuationintense">
    <w:name w:val="Intense Emphasis"/>
    <w:basedOn w:val="Policepardfaut"/>
    <w:uiPriority w:val="21"/>
    <w:qFormat/>
    <w:rsid w:val="00875D94"/>
    <w:rPr>
      <w:i/>
      <w:iCs/>
      <w:color w:val="0F4761" w:themeColor="accent1" w:themeShade="BF"/>
    </w:rPr>
  </w:style>
  <w:style w:type="paragraph" w:styleId="Citationintense">
    <w:name w:val="Intense Quote"/>
    <w:basedOn w:val="Normal"/>
    <w:next w:val="Normal"/>
    <w:link w:val="CitationintenseCar"/>
    <w:uiPriority w:val="30"/>
    <w:qFormat/>
    <w:rsid w:val="00875D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75D94"/>
    <w:rPr>
      <w:i/>
      <w:iCs/>
      <w:color w:val="0F4761" w:themeColor="accent1" w:themeShade="BF"/>
    </w:rPr>
  </w:style>
  <w:style w:type="character" w:styleId="Rfrenceintense">
    <w:name w:val="Intense Reference"/>
    <w:basedOn w:val="Policepardfaut"/>
    <w:uiPriority w:val="32"/>
    <w:qFormat/>
    <w:rsid w:val="00875D94"/>
    <w:rPr>
      <w:b/>
      <w:bCs/>
      <w:smallCaps/>
      <w:color w:val="0F4761" w:themeColor="accent1" w:themeShade="BF"/>
      <w:spacing w:val="5"/>
    </w:rPr>
  </w:style>
  <w:style w:type="paragraph" w:styleId="NormalWeb">
    <w:name w:val="Normal (Web)"/>
    <w:basedOn w:val="Normal"/>
    <w:uiPriority w:val="99"/>
    <w:semiHidden/>
    <w:unhideWhenUsed/>
    <w:rsid w:val="00507DD7"/>
    <w:rPr>
      <w:rFonts w:ascii="Times New Roman" w:hAnsi="Times New Roman" w:cs="Times New Roman"/>
      <w:sz w:val="24"/>
      <w:szCs w:val="24"/>
    </w:rPr>
  </w:style>
  <w:style w:type="character" w:styleId="Lienhypertexte">
    <w:name w:val="Hyperlink"/>
    <w:basedOn w:val="Policepardfaut"/>
    <w:uiPriority w:val="99"/>
    <w:unhideWhenUsed/>
    <w:rsid w:val="00710286"/>
    <w:rPr>
      <w:color w:val="467886" w:themeColor="hyperlink"/>
      <w:u w:val="single"/>
    </w:rPr>
  </w:style>
  <w:style w:type="character" w:styleId="Mentionnonrsolue">
    <w:name w:val="Unresolved Mention"/>
    <w:basedOn w:val="Policepardfaut"/>
    <w:uiPriority w:val="99"/>
    <w:semiHidden/>
    <w:unhideWhenUsed/>
    <w:rsid w:val="007102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12096">
      <w:bodyDiv w:val="1"/>
      <w:marLeft w:val="0"/>
      <w:marRight w:val="0"/>
      <w:marTop w:val="0"/>
      <w:marBottom w:val="0"/>
      <w:divBdr>
        <w:top w:val="none" w:sz="0" w:space="0" w:color="auto"/>
        <w:left w:val="none" w:sz="0" w:space="0" w:color="auto"/>
        <w:bottom w:val="none" w:sz="0" w:space="0" w:color="auto"/>
        <w:right w:val="none" w:sz="0" w:space="0" w:color="auto"/>
      </w:divBdr>
    </w:div>
    <w:div w:id="14816463">
      <w:bodyDiv w:val="1"/>
      <w:marLeft w:val="0"/>
      <w:marRight w:val="0"/>
      <w:marTop w:val="0"/>
      <w:marBottom w:val="0"/>
      <w:divBdr>
        <w:top w:val="none" w:sz="0" w:space="0" w:color="auto"/>
        <w:left w:val="none" w:sz="0" w:space="0" w:color="auto"/>
        <w:bottom w:val="none" w:sz="0" w:space="0" w:color="auto"/>
        <w:right w:val="none" w:sz="0" w:space="0" w:color="auto"/>
      </w:divBdr>
    </w:div>
    <w:div w:id="45684151">
      <w:bodyDiv w:val="1"/>
      <w:marLeft w:val="0"/>
      <w:marRight w:val="0"/>
      <w:marTop w:val="0"/>
      <w:marBottom w:val="0"/>
      <w:divBdr>
        <w:top w:val="none" w:sz="0" w:space="0" w:color="auto"/>
        <w:left w:val="none" w:sz="0" w:space="0" w:color="auto"/>
        <w:bottom w:val="none" w:sz="0" w:space="0" w:color="auto"/>
        <w:right w:val="none" w:sz="0" w:space="0" w:color="auto"/>
      </w:divBdr>
    </w:div>
    <w:div w:id="90393679">
      <w:bodyDiv w:val="1"/>
      <w:marLeft w:val="0"/>
      <w:marRight w:val="0"/>
      <w:marTop w:val="0"/>
      <w:marBottom w:val="0"/>
      <w:divBdr>
        <w:top w:val="none" w:sz="0" w:space="0" w:color="auto"/>
        <w:left w:val="none" w:sz="0" w:space="0" w:color="auto"/>
        <w:bottom w:val="none" w:sz="0" w:space="0" w:color="auto"/>
        <w:right w:val="none" w:sz="0" w:space="0" w:color="auto"/>
      </w:divBdr>
    </w:div>
    <w:div w:id="122425993">
      <w:bodyDiv w:val="1"/>
      <w:marLeft w:val="0"/>
      <w:marRight w:val="0"/>
      <w:marTop w:val="0"/>
      <w:marBottom w:val="0"/>
      <w:divBdr>
        <w:top w:val="none" w:sz="0" w:space="0" w:color="auto"/>
        <w:left w:val="none" w:sz="0" w:space="0" w:color="auto"/>
        <w:bottom w:val="none" w:sz="0" w:space="0" w:color="auto"/>
        <w:right w:val="none" w:sz="0" w:space="0" w:color="auto"/>
      </w:divBdr>
    </w:div>
    <w:div w:id="156380690">
      <w:bodyDiv w:val="1"/>
      <w:marLeft w:val="0"/>
      <w:marRight w:val="0"/>
      <w:marTop w:val="0"/>
      <w:marBottom w:val="0"/>
      <w:divBdr>
        <w:top w:val="none" w:sz="0" w:space="0" w:color="auto"/>
        <w:left w:val="none" w:sz="0" w:space="0" w:color="auto"/>
        <w:bottom w:val="none" w:sz="0" w:space="0" w:color="auto"/>
        <w:right w:val="none" w:sz="0" w:space="0" w:color="auto"/>
      </w:divBdr>
    </w:div>
    <w:div w:id="260332303">
      <w:bodyDiv w:val="1"/>
      <w:marLeft w:val="0"/>
      <w:marRight w:val="0"/>
      <w:marTop w:val="0"/>
      <w:marBottom w:val="0"/>
      <w:divBdr>
        <w:top w:val="none" w:sz="0" w:space="0" w:color="auto"/>
        <w:left w:val="none" w:sz="0" w:space="0" w:color="auto"/>
        <w:bottom w:val="none" w:sz="0" w:space="0" w:color="auto"/>
        <w:right w:val="none" w:sz="0" w:space="0" w:color="auto"/>
      </w:divBdr>
    </w:div>
    <w:div w:id="263536588">
      <w:bodyDiv w:val="1"/>
      <w:marLeft w:val="0"/>
      <w:marRight w:val="0"/>
      <w:marTop w:val="0"/>
      <w:marBottom w:val="0"/>
      <w:divBdr>
        <w:top w:val="none" w:sz="0" w:space="0" w:color="auto"/>
        <w:left w:val="none" w:sz="0" w:space="0" w:color="auto"/>
        <w:bottom w:val="none" w:sz="0" w:space="0" w:color="auto"/>
        <w:right w:val="none" w:sz="0" w:space="0" w:color="auto"/>
      </w:divBdr>
    </w:div>
    <w:div w:id="333070223">
      <w:bodyDiv w:val="1"/>
      <w:marLeft w:val="0"/>
      <w:marRight w:val="0"/>
      <w:marTop w:val="0"/>
      <w:marBottom w:val="0"/>
      <w:divBdr>
        <w:top w:val="none" w:sz="0" w:space="0" w:color="auto"/>
        <w:left w:val="none" w:sz="0" w:space="0" w:color="auto"/>
        <w:bottom w:val="none" w:sz="0" w:space="0" w:color="auto"/>
        <w:right w:val="none" w:sz="0" w:space="0" w:color="auto"/>
      </w:divBdr>
    </w:div>
    <w:div w:id="340282456">
      <w:bodyDiv w:val="1"/>
      <w:marLeft w:val="0"/>
      <w:marRight w:val="0"/>
      <w:marTop w:val="0"/>
      <w:marBottom w:val="0"/>
      <w:divBdr>
        <w:top w:val="none" w:sz="0" w:space="0" w:color="auto"/>
        <w:left w:val="none" w:sz="0" w:space="0" w:color="auto"/>
        <w:bottom w:val="none" w:sz="0" w:space="0" w:color="auto"/>
        <w:right w:val="none" w:sz="0" w:space="0" w:color="auto"/>
      </w:divBdr>
    </w:div>
    <w:div w:id="471992641">
      <w:bodyDiv w:val="1"/>
      <w:marLeft w:val="0"/>
      <w:marRight w:val="0"/>
      <w:marTop w:val="0"/>
      <w:marBottom w:val="0"/>
      <w:divBdr>
        <w:top w:val="none" w:sz="0" w:space="0" w:color="auto"/>
        <w:left w:val="none" w:sz="0" w:space="0" w:color="auto"/>
        <w:bottom w:val="none" w:sz="0" w:space="0" w:color="auto"/>
        <w:right w:val="none" w:sz="0" w:space="0" w:color="auto"/>
      </w:divBdr>
    </w:div>
    <w:div w:id="494761677">
      <w:bodyDiv w:val="1"/>
      <w:marLeft w:val="0"/>
      <w:marRight w:val="0"/>
      <w:marTop w:val="0"/>
      <w:marBottom w:val="0"/>
      <w:divBdr>
        <w:top w:val="none" w:sz="0" w:space="0" w:color="auto"/>
        <w:left w:val="none" w:sz="0" w:space="0" w:color="auto"/>
        <w:bottom w:val="none" w:sz="0" w:space="0" w:color="auto"/>
        <w:right w:val="none" w:sz="0" w:space="0" w:color="auto"/>
      </w:divBdr>
    </w:div>
    <w:div w:id="500782366">
      <w:bodyDiv w:val="1"/>
      <w:marLeft w:val="0"/>
      <w:marRight w:val="0"/>
      <w:marTop w:val="0"/>
      <w:marBottom w:val="0"/>
      <w:divBdr>
        <w:top w:val="none" w:sz="0" w:space="0" w:color="auto"/>
        <w:left w:val="none" w:sz="0" w:space="0" w:color="auto"/>
        <w:bottom w:val="none" w:sz="0" w:space="0" w:color="auto"/>
        <w:right w:val="none" w:sz="0" w:space="0" w:color="auto"/>
      </w:divBdr>
    </w:div>
    <w:div w:id="542638430">
      <w:bodyDiv w:val="1"/>
      <w:marLeft w:val="0"/>
      <w:marRight w:val="0"/>
      <w:marTop w:val="0"/>
      <w:marBottom w:val="0"/>
      <w:divBdr>
        <w:top w:val="none" w:sz="0" w:space="0" w:color="auto"/>
        <w:left w:val="none" w:sz="0" w:space="0" w:color="auto"/>
        <w:bottom w:val="none" w:sz="0" w:space="0" w:color="auto"/>
        <w:right w:val="none" w:sz="0" w:space="0" w:color="auto"/>
      </w:divBdr>
    </w:div>
    <w:div w:id="547493215">
      <w:bodyDiv w:val="1"/>
      <w:marLeft w:val="0"/>
      <w:marRight w:val="0"/>
      <w:marTop w:val="0"/>
      <w:marBottom w:val="0"/>
      <w:divBdr>
        <w:top w:val="none" w:sz="0" w:space="0" w:color="auto"/>
        <w:left w:val="none" w:sz="0" w:space="0" w:color="auto"/>
        <w:bottom w:val="none" w:sz="0" w:space="0" w:color="auto"/>
        <w:right w:val="none" w:sz="0" w:space="0" w:color="auto"/>
      </w:divBdr>
    </w:div>
    <w:div w:id="548540661">
      <w:bodyDiv w:val="1"/>
      <w:marLeft w:val="0"/>
      <w:marRight w:val="0"/>
      <w:marTop w:val="0"/>
      <w:marBottom w:val="0"/>
      <w:divBdr>
        <w:top w:val="none" w:sz="0" w:space="0" w:color="auto"/>
        <w:left w:val="none" w:sz="0" w:space="0" w:color="auto"/>
        <w:bottom w:val="none" w:sz="0" w:space="0" w:color="auto"/>
        <w:right w:val="none" w:sz="0" w:space="0" w:color="auto"/>
      </w:divBdr>
    </w:div>
    <w:div w:id="553154609">
      <w:bodyDiv w:val="1"/>
      <w:marLeft w:val="0"/>
      <w:marRight w:val="0"/>
      <w:marTop w:val="0"/>
      <w:marBottom w:val="0"/>
      <w:divBdr>
        <w:top w:val="none" w:sz="0" w:space="0" w:color="auto"/>
        <w:left w:val="none" w:sz="0" w:space="0" w:color="auto"/>
        <w:bottom w:val="none" w:sz="0" w:space="0" w:color="auto"/>
        <w:right w:val="none" w:sz="0" w:space="0" w:color="auto"/>
      </w:divBdr>
    </w:div>
    <w:div w:id="556622707">
      <w:bodyDiv w:val="1"/>
      <w:marLeft w:val="0"/>
      <w:marRight w:val="0"/>
      <w:marTop w:val="0"/>
      <w:marBottom w:val="0"/>
      <w:divBdr>
        <w:top w:val="none" w:sz="0" w:space="0" w:color="auto"/>
        <w:left w:val="none" w:sz="0" w:space="0" w:color="auto"/>
        <w:bottom w:val="none" w:sz="0" w:space="0" w:color="auto"/>
        <w:right w:val="none" w:sz="0" w:space="0" w:color="auto"/>
      </w:divBdr>
    </w:div>
    <w:div w:id="636489554">
      <w:bodyDiv w:val="1"/>
      <w:marLeft w:val="0"/>
      <w:marRight w:val="0"/>
      <w:marTop w:val="0"/>
      <w:marBottom w:val="0"/>
      <w:divBdr>
        <w:top w:val="none" w:sz="0" w:space="0" w:color="auto"/>
        <w:left w:val="none" w:sz="0" w:space="0" w:color="auto"/>
        <w:bottom w:val="none" w:sz="0" w:space="0" w:color="auto"/>
        <w:right w:val="none" w:sz="0" w:space="0" w:color="auto"/>
      </w:divBdr>
    </w:div>
    <w:div w:id="677584895">
      <w:bodyDiv w:val="1"/>
      <w:marLeft w:val="0"/>
      <w:marRight w:val="0"/>
      <w:marTop w:val="0"/>
      <w:marBottom w:val="0"/>
      <w:divBdr>
        <w:top w:val="none" w:sz="0" w:space="0" w:color="auto"/>
        <w:left w:val="none" w:sz="0" w:space="0" w:color="auto"/>
        <w:bottom w:val="none" w:sz="0" w:space="0" w:color="auto"/>
        <w:right w:val="none" w:sz="0" w:space="0" w:color="auto"/>
      </w:divBdr>
    </w:div>
    <w:div w:id="700514582">
      <w:bodyDiv w:val="1"/>
      <w:marLeft w:val="0"/>
      <w:marRight w:val="0"/>
      <w:marTop w:val="0"/>
      <w:marBottom w:val="0"/>
      <w:divBdr>
        <w:top w:val="none" w:sz="0" w:space="0" w:color="auto"/>
        <w:left w:val="none" w:sz="0" w:space="0" w:color="auto"/>
        <w:bottom w:val="none" w:sz="0" w:space="0" w:color="auto"/>
        <w:right w:val="none" w:sz="0" w:space="0" w:color="auto"/>
      </w:divBdr>
    </w:div>
    <w:div w:id="730887238">
      <w:bodyDiv w:val="1"/>
      <w:marLeft w:val="0"/>
      <w:marRight w:val="0"/>
      <w:marTop w:val="0"/>
      <w:marBottom w:val="0"/>
      <w:divBdr>
        <w:top w:val="none" w:sz="0" w:space="0" w:color="auto"/>
        <w:left w:val="none" w:sz="0" w:space="0" w:color="auto"/>
        <w:bottom w:val="none" w:sz="0" w:space="0" w:color="auto"/>
        <w:right w:val="none" w:sz="0" w:space="0" w:color="auto"/>
      </w:divBdr>
    </w:div>
    <w:div w:id="793523934">
      <w:bodyDiv w:val="1"/>
      <w:marLeft w:val="0"/>
      <w:marRight w:val="0"/>
      <w:marTop w:val="0"/>
      <w:marBottom w:val="0"/>
      <w:divBdr>
        <w:top w:val="none" w:sz="0" w:space="0" w:color="auto"/>
        <w:left w:val="none" w:sz="0" w:space="0" w:color="auto"/>
        <w:bottom w:val="none" w:sz="0" w:space="0" w:color="auto"/>
        <w:right w:val="none" w:sz="0" w:space="0" w:color="auto"/>
      </w:divBdr>
    </w:div>
    <w:div w:id="799105258">
      <w:bodyDiv w:val="1"/>
      <w:marLeft w:val="0"/>
      <w:marRight w:val="0"/>
      <w:marTop w:val="0"/>
      <w:marBottom w:val="0"/>
      <w:divBdr>
        <w:top w:val="none" w:sz="0" w:space="0" w:color="auto"/>
        <w:left w:val="none" w:sz="0" w:space="0" w:color="auto"/>
        <w:bottom w:val="none" w:sz="0" w:space="0" w:color="auto"/>
        <w:right w:val="none" w:sz="0" w:space="0" w:color="auto"/>
      </w:divBdr>
    </w:div>
    <w:div w:id="818616432">
      <w:bodyDiv w:val="1"/>
      <w:marLeft w:val="0"/>
      <w:marRight w:val="0"/>
      <w:marTop w:val="0"/>
      <w:marBottom w:val="0"/>
      <w:divBdr>
        <w:top w:val="none" w:sz="0" w:space="0" w:color="auto"/>
        <w:left w:val="none" w:sz="0" w:space="0" w:color="auto"/>
        <w:bottom w:val="none" w:sz="0" w:space="0" w:color="auto"/>
        <w:right w:val="none" w:sz="0" w:space="0" w:color="auto"/>
      </w:divBdr>
    </w:div>
    <w:div w:id="843741277">
      <w:bodyDiv w:val="1"/>
      <w:marLeft w:val="0"/>
      <w:marRight w:val="0"/>
      <w:marTop w:val="0"/>
      <w:marBottom w:val="0"/>
      <w:divBdr>
        <w:top w:val="none" w:sz="0" w:space="0" w:color="auto"/>
        <w:left w:val="none" w:sz="0" w:space="0" w:color="auto"/>
        <w:bottom w:val="none" w:sz="0" w:space="0" w:color="auto"/>
        <w:right w:val="none" w:sz="0" w:space="0" w:color="auto"/>
      </w:divBdr>
    </w:div>
    <w:div w:id="867719793">
      <w:bodyDiv w:val="1"/>
      <w:marLeft w:val="0"/>
      <w:marRight w:val="0"/>
      <w:marTop w:val="0"/>
      <w:marBottom w:val="0"/>
      <w:divBdr>
        <w:top w:val="none" w:sz="0" w:space="0" w:color="auto"/>
        <w:left w:val="none" w:sz="0" w:space="0" w:color="auto"/>
        <w:bottom w:val="none" w:sz="0" w:space="0" w:color="auto"/>
        <w:right w:val="none" w:sz="0" w:space="0" w:color="auto"/>
      </w:divBdr>
      <w:divsChild>
        <w:div w:id="887299197">
          <w:marLeft w:val="0"/>
          <w:marRight w:val="0"/>
          <w:marTop w:val="0"/>
          <w:marBottom w:val="160"/>
          <w:divBdr>
            <w:top w:val="none" w:sz="0" w:space="0" w:color="auto"/>
            <w:left w:val="none" w:sz="0" w:space="0" w:color="auto"/>
            <w:bottom w:val="none" w:sz="0" w:space="0" w:color="auto"/>
            <w:right w:val="none" w:sz="0" w:space="0" w:color="auto"/>
          </w:divBdr>
        </w:div>
        <w:div w:id="1345522487">
          <w:marLeft w:val="0"/>
          <w:marRight w:val="0"/>
          <w:marTop w:val="0"/>
          <w:marBottom w:val="160"/>
          <w:divBdr>
            <w:top w:val="none" w:sz="0" w:space="0" w:color="auto"/>
            <w:left w:val="none" w:sz="0" w:space="0" w:color="auto"/>
            <w:bottom w:val="none" w:sz="0" w:space="0" w:color="auto"/>
            <w:right w:val="none" w:sz="0" w:space="0" w:color="auto"/>
          </w:divBdr>
        </w:div>
        <w:div w:id="861212214">
          <w:marLeft w:val="0"/>
          <w:marRight w:val="0"/>
          <w:marTop w:val="0"/>
          <w:marBottom w:val="160"/>
          <w:divBdr>
            <w:top w:val="none" w:sz="0" w:space="0" w:color="auto"/>
            <w:left w:val="none" w:sz="0" w:space="0" w:color="auto"/>
            <w:bottom w:val="none" w:sz="0" w:space="0" w:color="auto"/>
            <w:right w:val="none" w:sz="0" w:space="0" w:color="auto"/>
          </w:divBdr>
        </w:div>
        <w:div w:id="1906606050">
          <w:marLeft w:val="0"/>
          <w:marRight w:val="0"/>
          <w:marTop w:val="0"/>
          <w:marBottom w:val="160"/>
          <w:divBdr>
            <w:top w:val="none" w:sz="0" w:space="0" w:color="auto"/>
            <w:left w:val="none" w:sz="0" w:space="0" w:color="auto"/>
            <w:bottom w:val="none" w:sz="0" w:space="0" w:color="auto"/>
            <w:right w:val="none" w:sz="0" w:space="0" w:color="auto"/>
          </w:divBdr>
        </w:div>
        <w:div w:id="909314557">
          <w:marLeft w:val="0"/>
          <w:marRight w:val="0"/>
          <w:marTop w:val="0"/>
          <w:marBottom w:val="160"/>
          <w:divBdr>
            <w:top w:val="none" w:sz="0" w:space="0" w:color="auto"/>
            <w:left w:val="none" w:sz="0" w:space="0" w:color="auto"/>
            <w:bottom w:val="none" w:sz="0" w:space="0" w:color="auto"/>
            <w:right w:val="none" w:sz="0" w:space="0" w:color="auto"/>
          </w:divBdr>
        </w:div>
        <w:div w:id="1738555104">
          <w:marLeft w:val="0"/>
          <w:marRight w:val="0"/>
          <w:marTop w:val="0"/>
          <w:marBottom w:val="160"/>
          <w:divBdr>
            <w:top w:val="none" w:sz="0" w:space="0" w:color="auto"/>
            <w:left w:val="none" w:sz="0" w:space="0" w:color="auto"/>
            <w:bottom w:val="none" w:sz="0" w:space="0" w:color="auto"/>
            <w:right w:val="none" w:sz="0" w:space="0" w:color="auto"/>
          </w:divBdr>
        </w:div>
      </w:divsChild>
    </w:div>
    <w:div w:id="896741071">
      <w:bodyDiv w:val="1"/>
      <w:marLeft w:val="0"/>
      <w:marRight w:val="0"/>
      <w:marTop w:val="0"/>
      <w:marBottom w:val="0"/>
      <w:divBdr>
        <w:top w:val="none" w:sz="0" w:space="0" w:color="auto"/>
        <w:left w:val="none" w:sz="0" w:space="0" w:color="auto"/>
        <w:bottom w:val="none" w:sz="0" w:space="0" w:color="auto"/>
        <w:right w:val="none" w:sz="0" w:space="0" w:color="auto"/>
      </w:divBdr>
    </w:div>
    <w:div w:id="934553001">
      <w:bodyDiv w:val="1"/>
      <w:marLeft w:val="0"/>
      <w:marRight w:val="0"/>
      <w:marTop w:val="0"/>
      <w:marBottom w:val="0"/>
      <w:divBdr>
        <w:top w:val="none" w:sz="0" w:space="0" w:color="auto"/>
        <w:left w:val="none" w:sz="0" w:space="0" w:color="auto"/>
        <w:bottom w:val="none" w:sz="0" w:space="0" w:color="auto"/>
        <w:right w:val="none" w:sz="0" w:space="0" w:color="auto"/>
      </w:divBdr>
    </w:div>
    <w:div w:id="940600269">
      <w:bodyDiv w:val="1"/>
      <w:marLeft w:val="0"/>
      <w:marRight w:val="0"/>
      <w:marTop w:val="0"/>
      <w:marBottom w:val="0"/>
      <w:divBdr>
        <w:top w:val="none" w:sz="0" w:space="0" w:color="auto"/>
        <w:left w:val="none" w:sz="0" w:space="0" w:color="auto"/>
        <w:bottom w:val="none" w:sz="0" w:space="0" w:color="auto"/>
        <w:right w:val="none" w:sz="0" w:space="0" w:color="auto"/>
      </w:divBdr>
    </w:div>
    <w:div w:id="945622147">
      <w:bodyDiv w:val="1"/>
      <w:marLeft w:val="0"/>
      <w:marRight w:val="0"/>
      <w:marTop w:val="0"/>
      <w:marBottom w:val="0"/>
      <w:divBdr>
        <w:top w:val="none" w:sz="0" w:space="0" w:color="auto"/>
        <w:left w:val="none" w:sz="0" w:space="0" w:color="auto"/>
        <w:bottom w:val="none" w:sz="0" w:space="0" w:color="auto"/>
        <w:right w:val="none" w:sz="0" w:space="0" w:color="auto"/>
      </w:divBdr>
    </w:div>
    <w:div w:id="986980718">
      <w:bodyDiv w:val="1"/>
      <w:marLeft w:val="0"/>
      <w:marRight w:val="0"/>
      <w:marTop w:val="0"/>
      <w:marBottom w:val="0"/>
      <w:divBdr>
        <w:top w:val="none" w:sz="0" w:space="0" w:color="auto"/>
        <w:left w:val="none" w:sz="0" w:space="0" w:color="auto"/>
        <w:bottom w:val="none" w:sz="0" w:space="0" w:color="auto"/>
        <w:right w:val="none" w:sz="0" w:space="0" w:color="auto"/>
      </w:divBdr>
    </w:div>
    <w:div w:id="1017535955">
      <w:bodyDiv w:val="1"/>
      <w:marLeft w:val="0"/>
      <w:marRight w:val="0"/>
      <w:marTop w:val="0"/>
      <w:marBottom w:val="0"/>
      <w:divBdr>
        <w:top w:val="none" w:sz="0" w:space="0" w:color="auto"/>
        <w:left w:val="none" w:sz="0" w:space="0" w:color="auto"/>
        <w:bottom w:val="none" w:sz="0" w:space="0" w:color="auto"/>
        <w:right w:val="none" w:sz="0" w:space="0" w:color="auto"/>
      </w:divBdr>
    </w:div>
    <w:div w:id="1027021805">
      <w:bodyDiv w:val="1"/>
      <w:marLeft w:val="0"/>
      <w:marRight w:val="0"/>
      <w:marTop w:val="0"/>
      <w:marBottom w:val="0"/>
      <w:divBdr>
        <w:top w:val="none" w:sz="0" w:space="0" w:color="auto"/>
        <w:left w:val="none" w:sz="0" w:space="0" w:color="auto"/>
        <w:bottom w:val="none" w:sz="0" w:space="0" w:color="auto"/>
        <w:right w:val="none" w:sz="0" w:space="0" w:color="auto"/>
      </w:divBdr>
    </w:div>
    <w:div w:id="1113743725">
      <w:bodyDiv w:val="1"/>
      <w:marLeft w:val="0"/>
      <w:marRight w:val="0"/>
      <w:marTop w:val="0"/>
      <w:marBottom w:val="0"/>
      <w:divBdr>
        <w:top w:val="none" w:sz="0" w:space="0" w:color="auto"/>
        <w:left w:val="none" w:sz="0" w:space="0" w:color="auto"/>
        <w:bottom w:val="none" w:sz="0" w:space="0" w:color="auto"/>
        <w:right w:val="none" w:sz="0" w:space="0" w:color="auto"/>
      </w:divBdr>
    </w:div>
    <w:div w:id="1147285600">
      <w:bodyDiv w:val="1"/>
      <w:marLeft w:val="0"/>
      <w:marRight w:val="0"/>
      <w:marTop w:val="0"/>
      <w:marBottom w:val="0"/>
      <w:divBdr>
        <w:top w:val="none" w:sz="0" w:space="0" w:color="auto"/>
        <w:left w:val="none" w:sz="0" w:space="0" w:color="auto"/>
        <w:bottom w:val="none" w:sz="0" w:space="0" w:color="auto"/>
        <w:right w:val="none" w:sz="0" w:space="0" w:color="auto"/>
      </w:divBdr>
    </w:div>
    <w:div w:id="1191069602">
      <w:bodyDiv w:val="1"/>
      <w:marLeft w:val="0"/>
      <w:marRight w:val="0"/>
      <w:marTop w:val="0"/>
      <w:marBottom w:val="0"/>
      <w:divBdr>
        <w:top w:val="none" w:sz="0" w:space="0" w:color="auto"/>
        <w:left w:val="none" w:sz="0" w:space="0" w:color="auto"/>
        <w:bottom w:val="none" w:sz="0" w:space="0" w:color="auto"/>
        <w:right w:val="none" w:sz="0" w:space="0" w:color="auto"/>
      </w:divBdr>
    </w:div>
    <w:div w:id="1198811779">
      <w:bodyDiv w:val="1"/>
      <w:marLeft w:val="0"/>
      <w:marRight w:val="0"/>
      <w:marTop w:val="0"/>
      <w:marBottom w:val="0"/>
      <w:divBdr>
        <w:top w:val="none" w:sz="0" w:space="0" w:color="auto"/>
        <w:left w:val="none" w:sz="0" w:space="0" w:color="auto"/>
        <w:bottom w:val="none" w:sz="0" w:space="0" w:color="auto"/>
        <w:right w:val="none" w:sz="0" w:space="0" w:color="auto"/>
      </w:divBdr>
    </w:div>
    <w:div w:id="1201556345">
      <w:bodyDiv w:val="1"/>
      <w:marLeft w:val="0"/>
      <w:marRight w:val="0"/>
      <w:marTop w:val="0"/>
      <w:marBottom w:val="0"/>
      <w:divBdr>
        <w:top w:val="none" w:sz="0" w:space="0" w:color="auto"/>
        <w:left w:val="none" w:sz="0" w:space="0" w:color="auto"/>
        <w:bottom w:val="none" w:sz="0" w:space="0" w:color="auto"/>
        <w:right w:val="none" w:sz="0" w:space="0" w:color="auto"/>
      </w:divBdr>
    </w:div>
    <w:div w:id="1231840682">
      <w:bodyDiv w:val="1"/>
      <w:marLeft w:val="0"/>
      <w:marRight w:val="0"/>
      <w:marTop w:val="0"/>
      <w:marBottom w:val="0"/>
      <w:divBdr>
        <w:top w:val="none" w:sz="0" w:space="0" w:color="auto"/>
        <w:left w:val="none" w:sz="0" w:space="0" w:color="auto"/>
        <w:bottom w:val="none" w:sz="0" w:space="0" w:color="auto"/>
        <w:right w:val="none" w:sz="0" w:space="0" w:color="auto"/>
      </w:divBdr>
    </w:div>
    <w:div w:id="1281374528">
      <w:bodyDiv w:val="1"/>
      <w:marLeft w:val="0"/>
      <w:marRight w:val="0"/>
      <w:marTop w:val="0"/>
      <w:marBottom w:val="0"/>
      <w:divBdr>
        <w:top w:val="none" w:sz="0" w:space="0" w:color="auto"/>
        <w:left w:val="none" w:sz="0" w:space="0" w:color="auto"/>
        <w:bottom w:val="none" w:sz="0" w:space="0" w:color="auto"/>
        <w:right w:val="none" w:sz="0" w:space="0" w:color="auto"/>
      </w:divBdr>
    </w:div>
    <w:div w:id="1290043025">
      <w:bodyDiv w:val="1"/>
      <w:marLeft w:val="0"/>
      <w:marRight w:val="0"/>
      <w:marTop w:val="0"/>
      <w:marBottom w:val="0"/>
      <w:divBdr>
        <w:top w:val="none" w:sz="0" w:space="0" w:color="auto"/>
        <w:left w:val="none" w:sz="0" w:space="0" w:color="auto"/>
        <w:bottom w:val="none" w:sz="0" w:space="0" w:color="auto"/>
        <w:right w:val="none" w:sz="0" w:space="0" w:color="auto"/>
      </w:divBdr>
    </w:div>
    <w:div w:id="1355886672">
      <w:bodyDiv w:val="1"/>
      <w:marLeft w:val="0"/>
      <w:marRight w:val="0"/>
      <w:marTop w:val="0"/>
      <w:marBottom w:val="0"/>
      <w:divBdr>
        <w:top w:val="none" w:sz="0" w:space="0" w:color="auto"/>
        <w:left w:val="none" w:sz="0" w:space="0" w:color="auto"/>
        <w:bottom w:val="none" w:sz="0" w:space="0" w:color="auto"/>
        <w:right w:val="none" w:sz="0" w:space="0" w:color="auto"/>
      </w:divBdr>
    </w:div>
    <w:div w:id="1361473080">
      <w:bodyDiv w:val="1"/>
      <w:marLeft w:val="0"/>
      <w:marRight w:val="0"/>
      <w:marTop w:val="0"/>
      <w:marBottom w:val="0"/>
      <w:divBdr>
        <w:top w:val="none" w:sz="0" w:space="0" w:color="auto"/>
        <w:left w:val="none" w:sz="0" w:space="0" w:color="auto"/>
        <w:bottom w:val="none" w:sz="0" w:space="0" w:color="auto"/>
        <w:right w:val="none" w:sz="0" w:space="0" w:color="auto"/>
      </w:divBdr>
    </w:div>
    <w:div w:id="1379040288">
      <w:bodyDiv w:val="1"/>
      <w:marLeft w:val="0"/>
      <w:marRight w:val="0"/>
      <w:marTop w:val="0"/>
      <w:marBottom w:val="0"/>
      <w:divBdr>
        <w:top w:val="none" w:sz="0" w:space="0" w:color="auto"/>
        <w:left w:val="none" w:sz="0" w:space="0" w:color="auto"/>
        <w:bottom w:val="none" w:sz="0" w:space="0" w:color="auto"/>
        <w:right w:val="none" w:sz="0" w:space="0" w:color="auto"/>
      </w:divBdr>
    </w:div>
    <w:div w:id="1382821195">
      <w:bodyDiv w:val="1"/>
      <w:marLeft w:val="0"/>
      <w:marRight w:val="0"/>
      <w:marTop w:val="0"/>
      <w:marBottom w:val="0"/>
      <w:divBdr>
        <w:top w:val="none" w:sz="0" w:space="0" w:color="auto"/>
        <w:left w:val="none" w:sz="0" w:space="0" w:color="auto"/>
        <w:bottom w:val="none" w:sz="0" w:space="0" w:color="auto"/>
        <w:right w:val="none" w:sz="0" w:space="0" w:color="auto"/>
      </w:divBdr>
    </w:div>
    <w:div w:id="1441758775">
      <w:bodyDiv w:val="1"/>
      <w:marLeft w:val="0"/>
      <w:marRight w:val="0"/>
      <w:marTop w:val="0"/>
      <w:marBottom w:val="0"/>
      <w:divBdr>
        <w:top w:val="none" w:sz="0" w:space="0" w:color="auto"/>
        <w:left w:val="none" w:sz="0" w:space="0" w:color="auto"/>
        <w:bottom w:val="none" w:sz="0" w:space="0" w:color="auto"/>
        <w:right w:val="none" w:sz="0" w:space="0" w:color="auto"/>
      </w:divBdr>
    </w:div>
    <w:div w:id="1451239161">
      <w:bodyDiv w:val="1"/>
      <w:marLeft w:val="0"/>
      <w:marRight w:val="0"/>
      <w:marTop w:val="0"/>
      <w:marBottom w:val="0"/>
      <w:divBdr>
        <w:top w:val="none" w:sz="0" w:space="0" w:color="auto"/>
        <w:left w:val="none" w:sz="0" w:space="0" w:color="auto"/>
        <w:bottom w:val="none" w:sz="0" w:space="0" w:color="auto"/>
        <w:right w:val="none" w:sz="0" w:space="0" w:color="auto"/>
      </w:divBdr>
    </w:div>
    <w:div w:id="1452437590">
      <w:bodyDiv w:val="1"/>
      <w:marLeft w:val="0"/>
      <w:marRight w:val="0"/>
      <w:marTop w:val="0"/>
      <w:marBottom w:val="0"/>
      <w:divBdr>
        <w:top w:val="none" w:sz="0" w:space="0" w:color="auto"/>
        <w:left w:val="none" w:sz="0" w:space="0" w:color="auto"/>
        <w:bottom w:val="none" w:sz="0" w:space="0" w:color="auto"/>
        <w:right w:val="none" w:sz="0" w:space="0" w:color="auto"/>
      </w:divBdr>
    </w:div>
    <w:div w:id="1488939057">
      <w:bodyDiv w:val="1"/>
      <w:marLeft w:val="0"/>
      <w:marRight w:val="0"/>
      <w:marTop w:val="0"/>
      <w:marBottom w:val="0"/>
      <w:divBdr>
        <w:top w:val="none" w:sz="0" w:space="0" w:color="auto"/>
        <w:left w:val="none" w:sz="0" w:space="0" w:color="auto"/>
        <w:bottom w:val="none" w:sz="0" w:space="0" w:color="auto"/>
        <w:right w:val="none" w:sz="0" w:space="0" w:color="auto"/>
      </w:divBdr>
    </w:div>
    <w:div w:id="1489248688">
      <w:bodyDiv w:val="1"/>
      <w:marLeft w:val="0"/>
      <w:marRight w:val="0"/>
      <w:marTop w:val="0"/>
      <w:marBottom w:val="0"/>
      <w:divBdr>
        <w:top w:val="none" w:sz="0" w:space="0" w:color="auto"/>
        <w:left w:val="none" w:sz="0" w:space="0" w:color="auto"/>
        <w:bottom w:val="none" w:sz="0" w:space="0" w:color="auto"/>
        <w:right w:val="none" w:sz="0" w:space="0" w:color="auto"/>
      </w:divBdr>
    </w:div>
    <w:div w:id="1535852238">
      <w:bodyDiv w:val="1"/>
      <w:marLeft w:val="0"/>
      <w:marRight w:val="0"/>
      <w:marTop w:val="0"/>
      <w:marBottom w:val="0"/>
      <w:divBdr>
        <w:top w:val="none" w:sz="0" w:space="0" w:color="auto"/>
        <w:left w:val="none" w:sz="0" w:space="0" w:color="auto"/>
        <w:bottom w:val="none" w:sz="0" w:space="0" w:color="auto"/>
        <w:right w:val="none" w:sz="0" w:space="0" w:color="auto"/>
      </w:divBdr>
    </w:div>
    <w:div w:id="1544561963">
      <w:bodyDiv w:val="1"/>
      <w:marLeft w:val="0"/>
      <w:marRight w:val="0"/>
      <w:marTop w:val="0"/>
      <w:marBottom w:val="0"/>
      <w:divBdr>
        <w:top w:val="none" w:sz="0" w:space="0" w:color="auto"/>
        <w:left w:val="none" w:sz="0" w:space="0" w:color="auto"/>
        <w:bottom w:val="none" w:sz="0" w:space="0" w:color="auto"/>
        <w:right w:val="none" w:sz="0" w:space="0" w:color="auto"/>
      </w:divBdr>
    </w:div>
    <w:div w:id="1545487095">
      <w:bodyDiv w:val="1"/>
      <w:marLeft w:val="0"/>
      <w:marRight w:val="0"/>
      <w:marTop w:val="0"/>
      <w:marBottom w:val="0"/>
      <w:divBdr>
        <w:top w:val="none" w:sz="0" w:space="0" w:color="auto"/>
        <w:left w:val="none" w:sz="0" w:space="0" w:color="auto"/>
        <w:bottom w:val="none" w:sz="0" w:space="0" w:color="auto"/>
        <w:right w:val="none" w:sz="0" w:space="0" w:color="auto"/>
      </w:divBdr>
    </w:div>
    <w:div w:id="1566791235">
      <w:bodyDiv w:val="1"/>
      <w:marLeft w:val="0"/>
      <w:marRight w:val="0"/>
      <w:marTop w:val="0"/>
      <w:marBottom w:val="0"/>
      <w:divBdr>
        <w:top w:val="none" w:sz="0" w:space="0" w:color="auto"/>
        <w:left w:val="none" w:sz="0" w:space="0" w:color="auto"/>
        <w:bottom w:val="none" w:sz="0" w:space="0" w:color="auto"/>
        <w:right w:val="none" w:sz="0" w:space="0" w:color="auto"/>
      </w:divBdr>
    </w:div>
    <w:div w:id="1583105311">
      <w:bodyDiv w:val="1"/>
      <w:marLeft w:val="0"/>
      <w:marRight w:val="0"/>
      <w:marTop w:val="0"/>
      <w:marBottom w:val="0"/>
      <w:divBdr>
        <w:top w:val="none" w:sz="0" w:space="0" w:color="auto"/>
        <w:left w:val="none" w:sz="0" w:space="0" w:color="auto"/>
        <w:bottom w:val="none" w:sz="0" w:space="0" w:color="auto"/>
        <w:right w:val="none" w:sz="0" w:space="0" w:color="auto"/>
      </w:divBdr>
    </w:div>
    <w:div w:id="1591935594">
      <w:bodyDiv w:val="1"/>
      <w:marLeft w:val="0"/>
      <w:marRight w:val="0"/>
      <w:marTop w:val="0"/>
      <w:marBottom w:val="0"/>
      <w:divBdr>
        <w:top w:val="none" w:sz="0" w:space="0" w:color="auto"/>
        <w:left w:val="none" w:sz="0" w:space="0" w:color="auto"/>
        <w:bottom w:val="none" w:sz="0" w:space="0" w:color="auto"/>
        <w:right w:val="none" w:sz="0" w:space="0" w:color="auto"/>
      </w:divBdr>
    </w:div>
    <w:div w:id="1640914667">
      <w:bodyDiv w:val="1"/>
      <w:marLeft w:val="0"/>
      <w:marRight w:val="0"/>
      <w:marTop w:val="0"/>
      <w:marBottom w:val="0"/>
      <w:divBdr>
        <w:top w:val="none" w:sz="0" w:space="0" w:color="auto"/>
        <w:left w:val="none" w:sz="0" w:space="0" w:color="auto"/>
        <w:bottom w:val="none" w:sz="0" w:space="0" w:color="auto"/>
        <w:right w:val="none" w:sz="0" w:space="0" w:color="auto"/>
      </w:divBdr>
    </w:div>
    <w:div w:id="1657952864">
      <w:bodyDiv w:val="1"/>
      <w:marLeft w:val="0"/>
      <w:marRight w:val="0"/>
      <w:marTop w:val="0"/>
      <w:marBottom w:val="0"/>
      <w:divBdr>
        <w:top w:val="none" w:sz="0" w:space="0" w:color="auto"/>
        <w:left w:val="none" w:sz="0" w:space="0" w:color="auto"/>
        <w:bottom w:val="none" w:sz="0" w:space="0" w:color="auto"/>
        <w:right w:val="none" w:sz="0" w:space="0" w:color="auto"/>
      </w:divBdr>
    </w:div>
    <w:div w:id="1667125479">
      <w:bodyDiv w:val="1"/>
      <w:marLeft w:val="0"/>
      <w:marRight w:val="0"/>
      <w:marTop w:val="0"/>
      <w:marBottom w:val="0"/>
      <w:divBdr>
        <w:top w:val="none" w:sz="0" w:space="0" w:color="auto"/>
        <w:left w:val="none" w:sz="0" w:space="0" w:color="auto"/>
        <w:bottom w:val="none" w:sz="0" w:space="0" w:color="auto"/>
        <w:right w:val="none" w:sz="0" w:space="0" w:color="auto"/>
      </w:divBdr>
    </w:div>
    <w:div w:id="1680428524">
      <w:bodyDiv w:val="1"/>
      <w:marLeft w:val="0"/>
      <w:marRight w:val="0"/>
      <w:marTop w:val="0"/>
      <w:marBottom w:val="0"/>
      <w:divBdr>
        <w:top w:val="none" w:sz="0" w:space="0" w:color="auto"/>
        <w:left w:val="none" w:sz="0" w:space="0" w:color="auto"/>
        <w:bottom w:val="none" w:sz="0" w:space="0" w:color="auto"/>
        <w:right w:val="none" w:sz="0" w:space="0" w:color="auto"/>
      </w:divBdr>
    </w:div>
    <w:div w:id="1685785721">
      <w:bodyDiv w:val="1"/>
      <w:marLeft w:val="0"/>
      <w:marRight w:val="0"/>
      <w:marTop w:val="0"/>
      <w:marBottom w:val="0"/>
      <w:divBdr>
        <w:top w:val="none" w:sz="0" w:space="0" w:color="auto"/>
        <w:left w:val="none" w:sz="0" w:space="0" w:color="auto"/>
        <w:bottom w:val="none" w:sz="0" w:space="0" w:color="auto"/>
        <w:right w:val="none" w:sz="0" w:space="0" w:color="auto"/>
      </w:divBdr>
    </w:div>
    <w:div w:id="1687101446">
      <w:bodyDiv w:val="1"/>
      <w:marLeft w:val="0"/>
      <w:marRight w:val="0"/>
      <w:marTop w:val="0"/>
      <w:marBottom w:val="0"/>
      <w:divBdr>
        <w:top w:val="none" w:sz="0" w:space="0" w:color="auto"/>
        <w:left w:val="none" w:sz="0" w:space="0" w:color="auto"/>
        <w:bottom w:val="none" w:sz="0" w:space="0" w:color="auto"/>
        <w:right w:val="none" w:sz="0" w:space="0" w:color="auto"/>
      </w:divBdr>
    </w:div>
    <w:div w:id="1716852701">
      <w:bodyDiv w:val="1"/>
      <w:marLeft w:val="0"/>
      <w:marRight w:val="0"/>
      <w:marTop w:val="0"/>
      <w:marBottom w:val="0"/>
      <w:divBdr>
        <w:top w:val="none" w:sz="0" w:space="0" w:color="auto"/>
        <w:left w:val="none" w:sz="0" w:space="0" w:color="auto"/>
        <w:bottom w:val="none" w:sz="0" w:space="0" w:color="auto"/>
        <w:right w:val="none" w:sz="0" w:space="0" w:color="auto"/>
      </w:divBdr>
    </w:div>
    <w:div w:id="1776557408">
      <w:bodyDiv w:val="1"/>
      <w:marLeft w:val="0"/>
      <w:marRight w:val="0"/>
      <w:marTop w:val="0"/>
      <w:marBottom w:val="0"/>
      <w:divBdr>
        <w:top w:val="none" w:sz="0" w:space="0" w:color="auto"/>
        <w:left w:val="none" w:sz="0" w:space="0" w:color="auto"/>
        <w:bottom w:val="none" w:sz="0" w:space="0" w:color="auto"/>
        <w:right w:val="none" w:sz="0" w:space="0" w:color="auto"/>
      </w:divBdr>
    </w:div>
    <w:div w:id="1789397979">
      <w:bodyDiv w:val="1"/>
      <w:marLeft w:val="0"/>
      <w:marRight w:val="0"/>
      <w:marTop w:val="0"/>
      <w:marBottom w:val="0"/>
      <w:divBdr>
        <w:top w:val="none" w:sz="0" w:space="0" w:color="auto"/>
        <w:left w:val="none" w:sz="0" w:space="0" w:color="auto"/>
        <w:bottom w:val="none" w:sz="0" w:space="0" w:color="auto"/>
        <w:right w:val="none" w:sz="0" w:space="0" w:color="auto"/>
      </w:divBdr>
    </w:div>
    <w:div w:id="1818181251">
      <w:bodyDiv w:val="1"/>
      <w:marLeft w:val="0"/>
      <w:marRight w:val="0"/>
      <w:marTop w:val="0"/>
      <w:marBottom w:val="0"/>
      <w:divBdr>
        <w:top w:val="none" w:sz="0" w:space="0" w:color="auto"/>
        <w:left w:val="none" w:sz="0" w:space="0" w:color="auto"/>
        <w:bottom w:val="none" w:sz="0" w:space="0" w:color="auto"/>
        <w:right w:val="none" w:sz="0" w:space="0" w:color="auto"/>
      </w:divBdr>
    </w:div>
    <w:div w:id="1865053179">
      <w:bodyDiv w:val="1"/>
      <w:marLeft w:val="0"/>
      <w:marRight w:val="0"/>
      <w:marTop w:val="0"/>
      <w:marBottom w:val="0"/>
      <w:divBdr>
        <w:top w:val="none" w:sz="0" w:space="0" w:color="auto"/>
        <w:left w:val="none" w:sz="0" w:space="0" w:color="auto"/>
        <w:bottom w:val="none" w:sz="0" w:space="0" w:color="auto"/>
        <w:right w:val="none" w:sz="0" w:space="0" w:color="auto"/>
      </w:divBdr>
      <w:divsChild>
        <w:div w:id="2137066072">
          <w:marLeft w:val="0"/>
          <w:marRight w:val="0"/>
          <w:marTop w:val="0"/>
          <w:marBottom w:val="160"/>
          <w:divBdr>
            <w:top w:val="none" w:sz="0" w:space="0" w:color="auto"/>
            <w:left w:val="none" w:sz="0" w:space="0" w:color="auto"/>
            <w:bottom w:val="none" w:sz="0" w:space="0" w:color="auto"/>
            <w:right w:val="none" w:sz="0" w:space="0" w:color="auto"/>
          </w:divBdr>
        </w:div>
        <w:div w:id="133301415">
          <w:marLeft w:val="0"/>
          <w:marRight w:val="0"/>
          <w:marTop w:val="0"/>
          <w:marBottom w:val="160"/>
          <w:divBdr>
            <w:top w:val="none" w:sz="0" w:space="0" w:color="auto"/>
            <w:left w:val="none" w:sz="0" w:space="0" w:color="auto"/>
            <w:bottom w:val="none" w:sz="0" w:space="0" w:color="auto"/>
            <w:right w:val="none" w:sz="0" w:space="0" w:color="auto"/>
          </w:divBdr>
        </w:div>
        <w:div w:id="594362589">
          <w:marLeft w:val="0"/>
          <w:marRight w:val="0"/>
          <w:marTop w:val="0"/>
          <w:marBottom w:val="160"/>
          <w:divBdr>
            <w:top w:val="none" w:sz="0" w:space="0" w:color="auto"/>
            <w:left w:val="none" w:sz="0" w:space="0" w:color="auto"/>
            <w:bottom w:val="none" w:sz="0" w:space="0" w:color="auto"/>
            <w:right w:val="none" w:sz="0" w:space="0" w:color="auto"/>
          </w:divBdr>
        </w:div>
        <w:div w:id="1864006184">
          <w:marLeft w:val="0"/>
          <w:marRight w:val="0"/>
          <w:marTop w:val="0"/>
          <w:marBottom w:val="160"/>
          <w:divBdr>
            <w:top w:val="none" w:sz="0" w:space="0" w:color="auto"/>
            <w:left w:val="none" w:sz="0" w:space="0" w:color="auto"/>
            <w:bottom w:val="none" w:sz="0" w:space="0" w:color="auto"/>
            <w:right w:val="none" w:sz="0" w:space="0" w:color="auto"/>
          </w:divBdr>
        </w:div>
        <w:div w:id="1986425931">
          <w:marLeft w:val="0"/>
          <w:marRight w:val="0"/>
          <w:marTop w:val="0"/>
          <w:marBottom w:val="160"/>
          <w:divBdr>
            <w:top w:val="none" w:sz="0" w:space="0" w:color="auto"/>
            <w:left w:val="none" w:sz="0" w:space="0" w:color="auto"/>
            <w:bottom w:val="none" w:sz="0" w:space="0" w:color="auto"/>
            <w:right w:val="none" w:sz="0" w:space="0" w:color="auto"/>
          </w:divBdr>
        </w:div>
        <w:div w:id="1402368491">
          <w:marLeft w:val="0"/>
          <w:marRight w:val="0"/>
          <w:marTop w:val="0"/>
          <w:marBottom w:val="160"/>
          <w:divBdr>
            <w:top w:val="none" w:sz="0" w:space="0" w:color="auto"/>
            <w:left w:val="none" w:sz="0" w:space="0" w:color="auto"/>
            <w:bottom w:val="none" w:sz="0" w:space="0" w:color="auto"/>
            <w:right w:val="none" w:sz="0" w:space="0" w:color="auto"/>
          </w:divBdr>
        </w:div>
      </w:divsChild>
    </w:div>
    <w:div w:id="1870874199">
      <w:bodyDiv w:val="1"/>
      <w:marLeft w:val="0"/>
      <w:marRight w:val="0"/>
      <w:marTop w:val="0"/>
      <w:marBottom w:val="0"/>
      <w:divBdr>
        <w:top w:val="none" w:sz="0" w:space="0" w:color="auto"/>
        <w:left w:val="none" w:sz="0" w:space="0" w:color="auto"/>
        <w:bottom w:val="none" w:sz="0" w:space="0" w:color="auto"/>
        <w:right w:val="none" w:sz="0" w:space="0" w:color="auto"/>
      </w:divBdr>
    </w:div>
    <w:div w:id="1993020113">
      <w:bodyDiv w:val="1"/>
      <w:marLeft w:val="0"/>
      <w:marRight w:val="0"/>
      <w:marTop w:val="0"/>
      <w:marBottom w:val="0"/>
      <w:divBdr>
        <w:top w:val="none" w:sz="0" w:space="0" w:color="auto"/>
        <w:left w:val="none" w:sz="0" w:space="0" w:color="auto"/>
        <w:bottom w:val="none" w:sz="0" w:space="0" w:color="auto"/>
        <w:right w:val="none" w:sz="0" w:space="0" w:color="auto"/>
      </w:divBdr>
    </w:div>
    <w:div w:id="1997175759">
      <w:bodyDiv w:val="1"/>
      <w:marLeft w:val="0"/>
      <w:marRight w:val="0"/>
      <w:marTop w:val="0"/>
      <w:marBottom w:val="0"/>
      <w:divBdr>
        <w:top w:val="none" w:sz="0" w:space="0" w:color="auto"/>
        <w:left w:val="none" w:sz="0" w:space="0" w:color="auto"/>
        <w:bottom w:val="none" w:sz="0" w:space="0" w:color="auto"/>
        <w:right w:val="none" w:sz="0" w:space="0" w:color="auto"/>
      </w:divBdr>
    </w:div>
    <w:div w:id="2111314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etro.fr/service/developpement-durable/rapporter-emballage-consig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png@01DB52CE.0F331C30"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17</Pages>
  <Words>4259</Words>
  <Characters>23425</Characters>
  <Application>Microsoft Office Word</Application>
  <DocSecurity>0</DocSecurity>
  <Lines>195</Lines>
  <Paragraphs>55</Paragraphs>
  <ScaleCrop>false</ScaleCrop>
  <Company/>
  <LinksUpToDate>false</LinksUpToDate>
  <CharactersWithSpaces>27629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Aude ALARIO</dc:creator>
  <cp:keywords/>
  <dc:description/>
  <cp:lastModifiedBy>Perrine RODIER - Le Nouveau Belier</cp:lastModifiedBy>
  <cp:revision>9</cp:revision>
  <dcterms:created xsi:type="dcterms:W3CDTF">2024-12-22T22:43:00Z</dcterms:created>
  <dcterms:modified xsi:type="dcterms:W3CDTF">2024-12-23T10:49:00Z</dcterms:modified>
</cp:coreProperties>
</file>