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135D9" w14:textId="77777777" w:rsidR="00437BB4" w:rsidRPr="00437BB4" w:rsidRDefault="00437BB4" w:rsidP="00437BB4">
      <w:r w:rsidRPr="00437BB4">
        <w:t>1. COUVERTURE (L'accroche)</w:t>
      </w:r>
    </w:p>
    <w:p w14:paraId="100BAF8F" w14:textId="77777777" w:rsidR="00437BB4" w:rsidRPr="00437BB4" w:rsidRDefault="00437BB4" w:rsidP="00437BB4">
      <w:r w:rsidRPr="00437BB4">
        <w:t>LE RECONDITIONNÉ : L’EXCELLENCE À PRIX METRO +1200 produits disponibles immédiatement en Île-de-France</w:t>
      </w:r>
    </w:p>
    <w:p w14:paraId="2B5ABFBE" w14:textId="77777777" w:rsidR="00437BB4" w:rsidRPr="00437BB4" w:rsidRDefault="00437BB4" w:rsidP="00437BB4">
      <w:pPr>
        <w:numPr>
          <w:ilvl w:val="0"/>
          <w:numId w:val="18"/>
        </w:numPr>
      </w:pPr>
      <w:r w:rsidRPr="00437BB4">
        <w:t>Jusqu’à 60% d’économie par rapport au neuf.</w:t>
      </w:r>
    </w:p>
    <w:p w14:paraId="537A97BE" w14:textId="77777777" w:rsidR="00437BB4" w:rsidRPr="00437BB4" w:rsidRDefault="00437BB4" w:rsidP="00437BB4">
      <w:pPr>
        <w:numPr>
          <w:ilvl w:val="0"/>
          <w:numId w:val="18"/>
        </w:numPr>
      </w:pPr>
      <w:r w:rsidRPr="00437BB4">
        <w:t>Garantie 6 mois avec le SAV METRO.</w:t>
      </w:r>
    </w:p>
    <w:p w14:paraId="4FC23859" w14:textId="20CF7802" w:rsidR="00437BB4" w:rsidRPr="00437BB4" w:rsidRDefault="00437BB4" w:rsidP="00437BB4">
      <w:pPr>
        <w:numPr>
          <w:ilvl w:val="0"/>
          <w:numId w:val="18"/>
        </w:numPr>
      </w:pPr>
      <w:r w:rsidRPr="00437BB4">
        <w:t xml:space="preserve">Qualité certifiée par le label </w:t>
      </w:r>
      <w:proofErr w:type="spellStart"/>
      <w:r w:rsidRPr="00437BB4">
        <w:t>RecQ</w:t>
      </w:r>
      <w:proofErr w:type="spellEnd"/>
      <w:r w:rsidRPr="00437BB4">
        <w:t>.</w:t>
      </w:r>
    </w:p>
    <w:p w14:paraId="68F87F67" w14:textId="77777777" w:rsidR="00437BB4" w:rsidRPr="00437BB4" w:rsidRDefault="00437BB4" w:rsidP="00437BB4">
      <w:r w:rsidRPr="00437BB4">
        <w:t>2. LE RABAT (Le concept &amp; la qualité)</w:t>
      </w:r>
    </w:p>
    <w:p w14:paraId="203C80CA" w14:textId="77777777" w:rsidR="00437BB4" w:rsidRPr="00437BB4" w:rsidRDefault="00437BB4" w:rsidP="00437BB4">
      <w:r w:rsidRPr="00437BB4">
        <w:t>LE RECONDITIONNÉ, C’EST QUOI ? C’est du matériel professionnel qui a déjà servi, mais qui a été entièrement remis à neuf. Contrairement à l’occasion classique, chaque machine est traitée pour retrouver ses performances d’origine.</w:t>
      </w:r>
    </w:p>
    <w:p w14:paraId="4C258E36" w14:textId="77777777" w:rsidR="00437BB4" w:rsidRPr="00437BB4" w:rsidRDefault="00437BB4" w:rsidP="00437BB4">
      <w:r w:rsidRPr="00437BB4">
        <w:t xml:space="preserve">L’EXIGENCE DU LABEL </w:t>
      </w:r>
      <w:proofErr w:type="spellStart"/>
      <w:r w:rsidRPr="00437BB4">
        <w:t>RecQ</w:t>
      </w:r>
      <w:proofErr w:type="spellEnd"/>
      <w:r w:rsidRPr="00437BB4">
        <w:t xml:space="preserve"> Notre protocole de remise à neuf est sans compromis :</w:t>
      </w:r>
    </w:p>
    <w:p w14:paraId="57CD9CBC" w14:textId="77777777" w:rsidR="00437BB4" w:rsidRPr="00437BB4" w:rsidRDefault="00437BB4" w:rsidP="00437BB4">
      <w:pPr>
        <w:numPr>
          <w:ilvl w:val="0"/>
          <w:numId w:val="19"/>
        </w:numPr>
      </w:pPr>
      <w:r w:rsidRPr="00437BB4">
        <w:t>Démontage complet et nettoyage technique en profondeur.</w:t>
      </w:r>
    </w:p>
    <w:p w14:paraId="0602C073" w14:textId="77777777" w:rsidR="00437BB4" w:rsidRPr="00437BB4" w:rsidRDefault="00437BB4" w:rsidP="00437BB4">
      <w:pPr>
        <w:numPr>
          <w:ilvl w:val="0"/>
          <w:numId w:val="19"/>
        </w:numPr>
      </w:pPr>
      <w:r w:rsidRPr="00437BB4">
        <w:t>25 points de contrôle qualité rigoureux.</w:t>
      </w:r>
    </w:p>
    <w:p w14:paraId="329DC1B0" w14:textId="77777777" w:rsidR="00437BB4" w:rsidRPr="00437BB4" w:rsidRDefault="00437BB4" w:rsidP="00437BB4">
      <w:pPr>
        <w:numPr>
          <w:ilvl w:val="0"/>
          <w:numId w:val="19"/>
        </w:numPr>
      </w:pPr>
      <w:r w:rsidRPr="00437BB4">
        <w:t>Remplacement systématique des pièces d'usure.</w:t>
      </w:r>
    </w:p>
    <w:p w14:paraId="7C2EE502" w14:textId="2219979E" w:rsidR="00437BB4" w:rsidRPr="00437BB4" w:rsidRDefault="00437BB4" w:rsidP="00437BB4">
      <w:pPr>
        <w:numPr>
          <w:ilvl w:val="0"/>
          <w:numId w:val="19"/>
        </w:numPr>
      </w:pPr>
      <w:r w:rsidRPr="00437BB4">
        <w:t>Tests de performance garantis avant la mise en vente.</w:t>
      </w:r>
    </w:p>
    <w:p w14:paraId="2E1481C0" w14:textId="77777777" w:rsidR="00437BB4" w:rsidRPr="00437BB4" w:rsidRDefault="00437BB4" w:rsidP="00437BB4">
      <w:r w:rsidRPr="00437BB4">
        <w:t>3. L'INTÉRIEUR (L'offre complète)</w:t>
      </w:r>
    </w:p>
    <w:p w14:paraId="63C27EAF" w14:textId="77777777" w:rsidR="00437BB4" w:rsidRPr="00437BB4" w:rsidRDefault="00437BB4" w:rsidP="00437BB4">
      <w:r w:rsidRPr="00437BB4">
        <w:t xml:space="preserve">TOUT VOTRE ÉQUIPEMENT EST ICI </w:t>
      </w:r>
      <w:r w:rsidRPr="00437BB4">
        <w:rPr>
          <w:i/>
          <w:iCs/>
        </w:rPr>
        <w:t>Un stock unique de 1 200 références pour couvrir tous vos besoins métiers :</w:t>
      </w:r>
    </w:p>
    <w:p w14:paraId="3782FAE8" w14:textId="77777777" w:rsidR="00437BB4" w:rsidRPr="00437BB4" w:rsidRDefault="00437BB4" w:rsidP="00437BB4">
      <w:pPr>
        <w:numPr>
          <w:ilvl w:val="0"/>
          <w:numId w:val="20"/>
        </w:numPr>
      </w:pPr>
      <w:r w:rsidRPr="00437BB4">
        <w:t>LE FROID : Armoires, machines à glaçons, cellules de refroidissement…</w:t>
      </w:r>
    </w:p>
    <w:p w14:paraId="36E06F5F" w14:textId="77777777" w:rsidR="00437BB4" w:rsidRPr="00437BB4" w:rsidRDefault="00437BB4" w:rsidP="00437BB4">
      <w:pPr>
        <w:numPr>
          <w:ilvl w:val="0"/>
          <w:numId w:val="20"/>
        </w:numPr>
      </w:pPr>
      <w:r w:rsidRPr="00437BB4">
        <w:t>LE CHAUD : Fours mixtes, fours à pizza, plaques de cuisson, pianos…</w:t>
      </w:r>
    </w:p>
    <w:p w14:paraId="5B1D683A" w14:textId="77777777" w:rsidR="00437BB4" w:rsidRPr="00437BB4" w:rsidRDefault="00437BB4" w:rsidP="00437BB4">
      <w:pPr>
        <w:numPr>
          <w:ilvl w:val="0"/>
          <w:numId w:val="20"/>
        </w:numPr>
      </w:pPr>
      <w:r w:rsidRPr="00437BB4">
        <w:t>LE LAVAGE : Lave-vaisselle (capot ou frontal), lave-verres…</w:t>
      </w:r>
    </w:p>
    <w:p w14:paraId="1234554F" w14:textId="77777777" w:rsidR="00437BB4" w:rsidRPr="00437BB4" w:rsidRDefault="00437BB4" w:rsidP="00437BB4">
      <w:pPr>
        <w:numPr>
          <w:ilvl w:val="0"/>
          <w:numId w:val="20"/>
        </w:numPr>
      </w:pPr>
      <w:r w:rsidRPr="00437BB4">
        <w:t>PRÉPARATION &amp; INOX : Tables, chariots, bains-marie, rôtissoires, mixeurs plongeants…</w:t>
      </w:r>
    </w:p>
    <w:p w14:paraId="7CB9822D" w14:textId="77777777" w:rsidR="00437BB4" w:rsidRPr="00437BB4" w:rsidRDefault="00437BB4" w:rsidP="00437BB4">
      <w:r w:rsidRPr="00437BB4">
        <w:t>POURQUOI FAIRE CE CHOIX ?</w:t>
      </w:r>
    </w:p>
    <w:p w14:paraId="73C3E750" w14:textId="77777777" w:rsidR="00437BB4" w:rsidRPr="00437BB4" w:rsidRDefault="00437BB4" w:rsidP="00437BB4">
      <w:pPr>
        <w:numPr>
          <w:ilvl w:val="0"/>
          <w:numId w:val="21"/>
        </w:numPr>
      </w:pPr>
      <w:r w:rsidRPr="00437BB4">
        <w:t>Économie majeure : Optimisez votre budget sans sacrifier la puissance de votre matériel.</w:t>
      </w:r>
    </w:p>
    <w:p w14:paraId="3D8DE8B7" w14:textId="77777777" w:rsidR="00437BB4" w:rsidRPr="00437BB4" w:rsidRDefault="00437BB4" w:rsidP="00437BB4">
      <w:pPr>
        <w:numPr>
          <w:ilvl w:val="0"/>
          <w:numId w:val="21"/>
        </w:numPr>
      </w:pPr>
      <w:r w:rsidRPr="00437BB4">
        <w:t>Engagement durable : Réduisez votre empreinte carbone en privilégiant l’économie circulaire.</w:t>
      </w:r>
    </w:p>
    <w:p w14:paraId="231F797B" w14:textId="62911CA8" w:rsidR="00437BB4" w:rsidRPr="00437BB4" w:rsidRDefault="00437BB4" w:rsidP="00437BB4">
      <w:pPr>
        <w:numPr>
          <w:ilvl w:val="0"/>
          <w:numId w:val="21"/>
        </w:numPr>
      </w:pPr>
      <w:r w:rsidRPr="00437BB4">
        <w:t>Sérénité totale : Profitez d'un SAV rapide et de l'accompagnement d'experts proches de vous.</w:t>
      </w:r>
    </w:p>
    <w:p w14:paraId="0984300A" w14:textId="77777777" w:rsidR="00437BB4" w:rsidRPr="00437BB4" w:rsidRDefault="00437BB4" w:rsidP="00437BB4">
      <w:r w:rsidRPr="00437BB4">
        <w:t>4. LE DOS (Contact)</w:t>
      </w:r>
    </w:p>
    <w:p w14:paraId="2F33A6A2" w14:textId="77777777" w:rsidR="00437BB4" w:rsidRPr="00437BB4" w:rsidRDefault="00437BB4" w:rsidP="00437BB4">
      <w:r w:rsidRPr="00437BB4">
        <w:t>PRÊT À RÉALISER VOTRE PROJET ? Nos stocks tournent vite. Contactez dès aujourd’hui votre conseiller pour réserver votre matériel.</w:t>
      </w:r>
    </w:p>
    <w:p w14:paraId="6B8C54C3" w14:textId="77777777" w:rsidR="00437BB4" w:rsidRPr="00437BB4" w:rsidRDefault="00437BB4" w:rsidP="00437BB4">
      <w:r w:rsidRPr="00437BB4">
        <w:t>VOTRE COMMERCIAL METRO :</w:t>
      </w:r>
    </w:p>
    <w:p w14:paraId="019CBAB9" w14:textId="77777777" w:rsidR="00437BB4" w:rsidRPr="00437BB4" w:rsidRDefault="00437BB4" w:rsidP="00437BB4">
      <w:pPr>
        <w:numPr>
          <w:ilvl w:val="0"/>
          <w:numId w:val="22"/>
        </w:numPr>
      </w:pPr>
      <w:r w:rsidRPr="00437BB4">
        <w:t>Nom : __________________________________</w:t>
      </w:r>
    </w:p>
    <w:p w14:paraId="74B404AD" w14:textId="77777777" w:rsidR="00437BB4" w:rsidRPr="00437BB4" w:rsidRDefault="00437BB4" w:rsidP="00437BB4">
      <w:pPr>
        <w:numPr>
          <w:ilvl w:val="0"/>
          <w:numId w:val="22"/>
        </w:numPr>
      </w:pPr>
      <w:r w:rsidRPr="00437BB4">
        <w:lastRenderedPageBreak/>
        <w:t>Tél : ___________________________________</w:t>
      </w:r>
    </w:p>
    <w:p w14:paraId="392446E7" w14:textId="77777777" w:rsidR="00437BB4" w:rsidRPr="00437BB4" w:rsidRDefault="00437BB4" w:rsidP="00437BB4">
      <w:pPr>
        <w:numPr>
          <w:ilvl w:val="0"/>
          <w:numId w:val="22"/>
        </w:numPr>
      </w:pPr>
      <w:r w:rsidRPr="00437BB4">
        <w:t>Email : _________________________________</w:t>
      </w:r>
    </w:p>
    <w:p w14:paraId="3FC0DA12" w14:textId="77777777" w:rsidR="00437BB4" w:rsidRPr="00437BB4" w:rsidRDefault="00437BB4" w:rsidP="00437BB4">
      <w:r w:rsidRPr="00437BB4">
        <w:t>LE CHOIX INTELLIGENT POUR VOTRE CUISINE.</w:t>
      </w:r>
    </w:p>
    <w:p w14:paraId="402CAC48" w14:textId="59A915BC" w:rsidR="00D86728" w:rsidRPr="00437BB4" w:rsidRDefault="00D86728" w:rsidP="00437BB4"/>
    <w:sectPr w:rsidR="00D86728" w:rsidRPr="00437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E1B6E"/>
    <w:multiLevelType w:val="multilevel"/>
    <w:tmpl w:val="0B0A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96062"/>
    <w:multiLevelType w:val="multilevel"/>
    <w:tmpl w:val="B3AE9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2C2F71"/>
    <w:multiLevelType w:val="multilevel"/>
    <w:tmpl w:val="7D8E3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134BD2"/>
    <w:multiLevelType w:val="multilevel"/>
    <w:tmpl w:val="E262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34569C"/>
    <w:multiLevelType w:val="multilevel"/>
    <w:tmpl w:val="B382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523E3A"/>
    <w:multiLevelType w:val="multilevel"/>
    <w:tmpl w:val="DBAE3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7C0AA4"/>
    <w:multiLevelType w:val="multilevel"/>
    <w:tmpl w:val="C73CC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4A328A"/>
    <w:multiLevelType w:val="multilevel"/>
    <w:tmpl w:val="30A2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F26B39"/>
    <w:multiLevelType w:val="hybridMultilevel"/>
    <w:tmpl w:val="50BA86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B03F90"/>
    <w:multiLevelType w:val="multilevel"/>
    <w:tmpl w:val="90B28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8D4F08"/>
    <w:multiLevelType w:val="multilevel"/>
    <w:tmpl w:val="47EA7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303F75"/>
    <w:multiLevelType w:val="multilevel"/>
    <w:tmpl w:val="438E3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400B7B"/>
    <w:multiLevelType w:val="multilevel"/>
    <w:tmpl w:val="5354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9E48C5"/>
    <w:multiLevelType w:val="hybridMultilevel"/>
    <w:tmpl w:val="F3CA4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D446C2"/>
    <w:multiLevelType w:val="multilevel"/>
    <w:tmpl w:val="78F6D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F357A9"/>
    <w:multiLevelType w:val="hybridMultilevel"/>
    <w:tmpl w:val="5106C2B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344C9E"/>
    <w:multiLevelType w:val="multilevel"/>
    <w:tmpl w:val="37BE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494B9B"/>
    <w:multiLevelType w:val="multilevel"/>
    <w:tmpl w:val="5DD29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63D4E"/>
    <w:multiLevelType w:val="multilevel"/>
    <w:tmpl w:val="43625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AB4EF9"/>
    <w:multiLevelType w:val="hybridMultilevel"/>
    <w:tmpl w:val="C06A33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71203"/>
    <w:multiLevelType w:val="multilevel"/>
    <w:tmpl w:val="84D0A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D49C1"/>
    <w:multiLevelType w:val="hybridMultilevel"/>
    <w:tmpl w:val="49A22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421984">
    <w:abstractNumId w:val="9"/>
  </w:num>
  <w:num w:numId="2" w16cid:durableId="376440751">
    <w:abstractNumId w:val="18"/>
  </w:num>
  <w:num w:numId="3" w16cid:durableId="1971324249">
    <w:abstractNumId w:val="0"/>
  </w:num>
  <w:num w:numId="4" w16cid:durableId="560218723">
    <w:abstractNumId w:val="14"/>
  </w:num>
  <w:num w:numId="5" w16cid:durableId="1401561072">
    <w:abstractNumId w:val="21"/>
  </w:num>
  <w:num w:numId="6" w16cid:durableId="947004773">
    <w:abstractNumId w:val="13"/>
  </w:num>
  <w:num w:numId="7" w16cid:durableId="114296158">
    <w:abstractNumId w:val="8"/>
  </w:num>
  <w:num w:numId="8" w16cid:durableId="1451246207">
    <w:abstractNumId w:val="15"/>
  </w:num>
  <w:num w:numId="9" w16cid:durableId="391857541">
    <w:abstractNumId w:val="11"/>
  </w:num>
  <w:num w:numId="10" w16cid:durableId="1157647882">
    <w:abstractNumId w:val="10"/>
  </w:num>
  <w:num w:numId="11" w16cid:durableId="80025533">
    <w:abstractNumId w:val="2"/>
  </w:num>
  <w:num w:numId="12" w16cid:durableId="1295401811">
    <w:abstractNumId w:val="16"/>
  </w:num>
  <w:num w:numId="13" w16cid:durableId="1284924264">
    <w:abstractNumId w:val="19"/>
  </w:num>
  <w:num w:numId="14" w16cid:durableId="1552228860">
    <w:abstractNumId w:val="3"/>
  </w:num>
  <w:num w:numId="15" w16cid:durableId="1272859292">
    <w:abstractNumId w:val="20"/>
  </w:num>
  <w:num w:numId="16" w16cid:durableId="1215459554">
    <w:abstractNumId w:val="1"/>
  </w:num>
  <w:num w:numId="17" w16cid:durableId="1732920337">
    <w:abstractNumId w:val="17"/>
  </w:num>
  <w:num w:numId="18" w16cid:durableId="1264190621">
    <w:abstractNumId w:val="7"/>
  </w:num>
  <w:num w:numId="19" w16cid:durableId="1951662643">
    <w:abstractNumId w:val="4"/>
  </w:num>
  <w:num w:numId="20" w16cid:durableId="491994020">
    <w:abstractNumId w:val="6"/>
  </w:num>
  <w:num w:numId="21" w16cid:durableId="2096441667">
    <w:abstractNumId w:val="12"/>
  </w:num>
  <w:num w:numId="22" w16cid:durableId="17285279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28"/>
    <w:rsid w:val="000E6136"/>
    <w:rsid w:val="00437BB4"/>
    <w:rsid w:val="005A1338"/>
    <w:rsid w:val="00B45B87"/>
    <w:rsid w:val="00D3154F"/>
    <w:rsid w:val="00D86728"/>
    <w:rsid w:val="00F3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7F8B"/>
  <w15:chartTrackingRefBased/>
  <w15:docId w15:val="{1AD496DE-4F5C-4C87-AE57-CAB34977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867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867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867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67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867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867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867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867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867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867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867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867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8672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8672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8672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8672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8672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8672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867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867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867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867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867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8672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8672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8672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867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8672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867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TOULI - Le Nouveau Bélier</dc:creator>
  <cp:keywords/>
  <dc:description/>
  <cp:lastModifiedBy>Manon TOULI - Le Nouveau Bélier</cp:lastModifiedBy>
  <cp:revision>3</cp:revision>
  <dcterms:created xsi:type="dcterms:W3CDTF">2026-02-02T18:11:00Z</dcterms:created>
  <dcterms:modified xsi:type="dcterms:W3CDTF">2026-02-02T18:16:00Z</dcterms:modified>
</cp:coreProperties>
</file>