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650464" w:rsidRDefault="003079F2">
      <w:pPr>
        <w:spacing w:after="60"/>
        <w:rPr>
          <w:sz w:val="52"/>
          <w:szCs w:val="52"/>
        </w:rPr>
      </w:pPr>
      <w:r>
        <w:rPr>
          <w:sz w:val="52"/>
          <w:szCs w:val="52"/>
        </w:rPr>
        <w:t>Consommer local, c’est tout bon !</w:t>
      </w:r>
    </w:p>
    <w:p w14:paraId="00000002" w14:textId="77777777" w:rsidR="00650464" w:rsidRDefault="003079F2">
      <w:pPr>
        <w:pStyle w:val="Sous-titre"/>
      </w:pPr>
      <w:bookmarkStart w:id="0" w:name="_z1n8qe45jif2" w:colFirst="0" w:colLast="0"/>
      <w:bookmarkEnd w:id="0"/>
      <w:r>
        <w:t>Mieux manger passe aussi par une consommation plus responsable ! À l'échelle territoriale ou régionale, consommer en circuit court permet de réduire son impact environnemental… tout en prenant soin de soi !</w:t>
      </w:r>
    </w:p>
    <w:p w14:paraId="00000003" w14:textId="77777777" w:rsidR="00650464" w:rsidRDefault="003079F2">
      <w:pPr>
        <w:rPr>
          <w:b/>
        </w:rPr>
      </w:pPr>
      <w:r>
        <w:rPr>
          <w:b/>
        </w:rPr>
        <w:t>Des produits frais, meilleurs pour la santé</w:t>
      </w:r>
    </w:p>
    <w:p w14:paraId="00000004" w14:textId="77777777" w:rsidR="00650464" w:rsidRDefault="003079F2">
      <w:r>
        <w:t>Consommer des produits locaux et de saison induit un temps d’acheminement beaucoup moins important que celui des produits importés des quatre coins du monde. Les produits, récoltés à maturité, restent frais et conservent au maximum leurs qualités nutritionnelles ! Cela permet aussi de réduire les additifs alimentaires notamment utilisés pour allonger la durée de vie des produits. Le circuit court a tout bon !</w:t>
      </w:r>
    </w:p>
    <w:p w14:paraId="00000005" w14:textId="77777777" w:rsidR="00650464" w:rsidRDefault="00650464"/>
    <w:p w14:paraId="00000006" w14:textId="77777777" w:rsidR="00650464" w:rsidRDefault="003079F2">
      <w:pPr>
        <w:rPr>
          <w:b/>
        </w:rPr>
      </w:pPr>
      <w:r>
        <w:rPr>
          <w:b/>
        </w:rPr>
        <w:t xml:space="preserve">Réduire son impact environnemental </w:t>
      </w:r>
    </w:p>
    <w:p w14:paraId="00000007" w14:textId="77777777" w:rsidR="00650464" w:rsidRDefault="003079F2">
      <w:r>
        <w:t xml:space="preserve">La tendance du “consommer local” s’accompagne d’un réseau de producteurs qui s’engagent à travailler en agriculture raisonnée ! Ces modes de production vertueux s’inscrivent dans une démarche responsable, qui se retrouve dans les moindres détails. Emballages biodégradables, recyclés et recyclables, réutilisables ou même consignés, consommer local c’est privilégier le durable… et l'anti-gaspi !  </w:t>
      </w:r>
    </w:p>
    <w:p w14:paraId="00000008" w14:textId="77777777" w:rsidR="00650464" w:rsidRDefault="00650464"/>
    <w:p w14:paraId="00000009" w14:textId="77777777" w:rsidR="00650464" w:rsidRDefault="003079F2">
      <w:pPr>
        <w:rPr>
          <w:b/>
        </w:rPr>
      </w:pPr>
      <w:r>
        <w:rPr>
          <w:b/>
        </w:rPr>
        <w:t xml:space="preserve">Des économies pour tous </w:t>
      </w:r>
    </w:p>
    <w:p w14:paraId="0000000A" w14:textId="77777777" w:rsidR="00650464" w:rsidRDefault="003079F2">
      <w:r>
        <w:t xml:space="preserve">La chaîne de production est moins importante ? Les coûts le seront aussi ! Réduire les intermédiaires entre le producteur et le consommateur, c’est un prix raisonnable en rayon, et une meilleure rémunération pour les producteurs engagés ! Tout le monde en sort gagnant ! </w:t>
      </w:r>
    </w:p>
    <w:p w14:paraId="0000000B" w14:textId="77777777" w:rsidR="00650464" w:rsidRDefault="00650464"/>
    <w:p w14:paraId="0000000C" w14:textId="77777777" w:rsidR="00650464" w:rsidRDefault="00650464">
      <w:pPr>
        <w:rPr>
          <w:i/>
        </w:rPr>
      </w:pPr>
    </w:p>
    <w:p w14:paraId="0000000D" w14:textId="77777777" w:rsidR="00650464" w:rsidRDefault="003079F2">
      <w:pPr>
        <w:rPr>
          <w:i/>
        </w:rPr>
      </w:pPr>
      <w:r>
        <w:rPr>
          <w:i/>
        </w:rPr>
        <w:t>Encart</w:t>
      </w:r>
    </w:p>
    <w:p w14:paraId="0000000E" w14:textId="77777777" w:rsidR="00650464" w:rsidRDefault="003079F2">
      <w:pPr>
        <w:rPr>
          <w:b/>
          <w:i/>
        </w:rPr>
      </w:pPr>
      <w:r>
        <w:rPr>
          <w:b/>
          <w:i/>
        </w:rPr>
        <w:t>Objectif durable !</w:t>
      </w:r>
    </w:p>
    <w:p w14:paraId="29C9540B" w14:textId="2BAA015D" w:rsidR="003079F2" w:rsidRDefault="003079F2">
      <w:pPr>
        <w:rPr>
          <w:i/>
        </w:rPr>
      </w:pPr>
      <w:r>
        <w:rPr>
          <w:i/>
        </w:rPr>
        <w:t>L’enseigne Supermarché Match s’engage dans l'aventure du “bien manger” ! Au cœur de cette démarche ? Innovations intelligentes, actions solidaires et partenariats locaux. Des initiatives qui ont du sens !</w:t>
      </w:r>
      <w:r w:rsidR="00773B23">
        <w:rPr>
          <w:i/>
        </w:rPr>
        <w:t xml:space="preserve"> </w:t>
      </w:r>
    </w:p>
    <w:p w14:paraId="3317FDBC" w14:textId="42B897AF" w:rsidR="00773B23" w:rsidRDefault="00773B23" w:rsidP="00773B23">
      <w:r>
        <w:rPr>
          <w:i/>
        </w:rPr>
        <w:t xml:space="preserve">Pour en savoir plus, flashez ce QR code ou rendez-vous sur </w:t>
      </w:r>
      <w:hyperlink r:id="rId4" w:history="1">
        <w:r w:rsidRPr="00BF290A">
          <w:rPr>
            <w:rStyle w:val="Lienhypertexte"/>
          </w:rPr>
          <w:t>www.supermarchesmatch.fr/fr/page/10224/le-local</w:t>
        </w:r>
      </w:hyperlink>
    </w:p>
    <w:p w14:paraId="00000010" w14:textId="3A6DF488" w:rsidR="00650464" w:rsidRPr="00773B23" w:rsidRDefault="00650464">
      <w:pPr>
        <w:rPr>
          <w:i/>
        </w:rPr>
      </w:pPr>
    </w:p>
    <w:p w14:paraId="00000011" w14:textId="77777777" w:rsidR="00650464" w:rsidRDefault="00650464"/>
    <w:sectPr w:rsidR="00650464">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0464"/>
    <w:rsid w:val="003079F2"/>
    <w:rsid w:val="00650464"/>
    <w:rsid w:val="00773B23"/>
    <w:rsid w:val="0097666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FC133C"/>
  <w15:docId w15:val="{83D228CF-7411-4994-B775-E9E3AC9CF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fr" w:eastAsia="fr-F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00" w:after="120"/>
      <w:outlineLvl w:val="0"/>
    </w:pPr>
    <w:rPr>
      <w:sz w:val="40"/>
      <w:szCs w:val="40"/>
    </w:rPr>
  </w:style>
  <w:style w:type="paragraph" w:styleId="Titre2">
    <w:name w:val="heading 2"/>
    <w:basedOn w:val="Normal"/>
    <w:next w:val="Normal"/>
    <w:uiPriority w:val="9"/>
    <w:semiHidden/>
    <w:unhideWhenUsed/>
    <w:qFormat/>
    <w:pPr>
      <w:keepNext/>
      <w:keepLines/>
      <w:spacing w:before="360" w:after="120"/>
      <w:outlineLvl w:val="1"/>
    </w:pPr>
    <w:rPr>
      <w:sz w:val="32"/>
      <w:szCs w:val="32"/>
    </w:rPr>
  </w:style>
  <w:style w:type="paragraph" w:styleId="Titre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itre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itre5">
    <w:name w:val="heading 5"/>
    <w:basedOn w:val="Normal"/>
    <w:next w:val="Normal"/>
    <w:uiPriority w:val="9"/>
    <w:semiHidden/>
    <w:unhideWhenUsed/>
    <w:qFormat/>
    <w:pPr>
      <w:keepNext/>
      <w:keepLines/>
      <w:spacing w:before="240" w:after="80"/>
      <w:outlineLvl w:val="4"/>
    </w:pPr>
    <w:rPr>
      <w:color w:val="666666"/>
    </w:rPr>
  </w:style>
  <w:style w:type="paragraph" w:styleId="Titre6">
    <w:name w:val="heading 6"/>
    <w:basedOn w:val="Normal"/>
    <w:next w:val="Normal"/>
    <w:uiPriority w:val="9"/>
    <w:semiHidden/>
    <w:unhideWhenUsed/>
    <w:qFormat/>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after="60"/>
    </w:pPr>
    <w:rPr>
      <w:sz w:val="52"/>
      <w:szCs w:val="52"/>
    </w:rPr>
  </w:style>
  <w:style w:type="paragraph" w:styleId="Sous-titre">
    <w:name w:val="Subtitle"/>
    <w:basedOn w:val="Normal"/>
    <w:next w:val="Normal"/>
    <w:uiPriority w:val="11"/>
    <w:qFormat/>
    <w:pPr>
      <w:keepNext/>
      <w:keepLines/>
      <w:spacing w:after="320"/>
    </w:pPr>
    <w:rPr>
      <w:color w:val="666666"/>
      <w:sz w:val="30"/>
      <w:szCs w:val="30"/>
    </w:rPr>
  </w:style>
  <w:style w:type="character" w:styleId="Lienhypertexte">
    <w:name w:val="Hyperlink"/>
    <w:basedOn w:val="Policepardfaut"/>
    <w:uiPriority w:val="99"/>
    <w:unhideWhenUsed/>
    <w:rsid w:val="00773B23"/>
    <w:rPr>
      <w:color w:val="0563C1"/>
      <w:u w:val="single"/>
    </w:rPr>
  </w:style>
  <w:style w:type="character" w:styleId="Mentionnonrsolue">
    <w:name w:val="Unresolved Mention"/>
    <w:basedOn w:val="Policepardfaut"/>
    <w:uiPriority w:val="99"/>
    <w:semiHidden/>
    <w:unhideWhenUsed/>
    <w:rsid w:val="00773B23"/>
    <w:rPr>
      <w:color w:val="605E5C"/>
      <w:shd w:val="clear" w:color="auto" w:fill="E1DFDD"/>
    </w:rPr>
  </w:style>
  <w:style w:type="character" w:styleId="Lienhypertextesuivivisit">
    <w:name w:val="FollowedHyperlink"/>
    <w:basedOn w:val="Policepardfaut"/>
    <w:uiPriority w:val="99"/>
    <w:semiHidden/>
    <w:unhideWhenUsed/>
    <w:rsid w:val="00773B2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98311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supermarchesmatch.fr/fr/page/10224/le-loc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283</Words>
  <Characters>1562</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Annie CANTONE</cp:lastModifiedBy>
  <cp:revision>3</cp:revision>
  <dcterms:created xsi:type="dcterms:W3CDTF">2023-07-19T08:16:00Z</dcterms:created>
  <dcterms:modified xsi:type="dcterms:W3CDTF">2023-07-19T08:16:00Z</dcterms:modified>
</cp:coreProperties>
</file>